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8D9E" w14:textId="7A8FA9C9" w:rsidR="002A264D" w:rsidRDefault="002A264D">
      <w:pPr>
        <w:rPr>
          <w:sz w:val="24"/>
          <w:szCs w:val="24"/>
        </w:rPr>
      </w:pPr>
      <w:r>
        <w:rPr>
          <w:sz w:val="24"/>
          <w:szCs w:val="24"/>
        </w:rPr>
        <w:t>FÖRSLAG</w:t>
      </w:r>
    </w:p>
    <w:p w14:paraId="580F812F" w14:textId="1BB00438" w:rsidR="000715A5" w:rsidRPr="00B81E9F" w:rsidRDefault="000715A5">
      <w:pPr>
        <w:rPr>
          <w:sz w:val="32"/>
          <w:szCs w:val="32"/>
        </w:rPr>
      </w:pPr>
      <w:r w:rsidRPr="00B81E9F">
        <w:rPr>
          <w:sz w:val="32"/>
          <w:szCs w:val="32"/>
        </w:rPr>
        <w:t>Stadgar för den ideella Föreningen Guldkanten</w:t>
      </w:r>
    </w:p>
    <w:p w14:paraId="3402426C" w14:textId="77777777" w:rsidR="00900736" w:rsidRPr="00900736" w:rsidRDefault="000715A5">
      <w:pPr>
        <w:rPr>
          <w:rFonts w:ascii="Times New Roman" w:hAnsi="Times New Roman" w:cs="Times New Roman"/>
        </w:rPr>
      </w:pPr>
      <w:r w:rsidRPr="00900736">
        <w:rPr>
          <w:rFonts w:ascii="Times New Roman" w:hAnsi="Times New Roman" w:cs="Times New Roman"/>
        </w:rPr>
        <w:t>Dessa stadgar gäller för den</w:t>
      </w:r>
      <w:r w:rsidR="00CD0193" w:rsidRPr="00900736">
        <w:rPr>
          <w:rFonts w:ascii="Times New Roman" w:hAnsi="Times New Roman" w:cs="Times New Roman"/>
        </w:rPr>
        <w:t xml:space="preserve"> ideella föreningen Guldkanten. </w:t>
      </w:r>
      <w:r w:rsidRPr="00900736">
        <w:rPr>
          <w:rFonts w:ascii="Times New Roman" w:hAnsi="Times New Roman" w:cs="Times New Roman"/>
        </w:rPr>
        <w:t>Föreningen bildades den 21 november 2011</w:t>
      </w:r>
      <w:r w:rsidR="00D41BD3" w:rsidRPr="00900736">
        <w:rPr>
          <w:rFonts w:ascii="Times New Roman" w:hAnsi="Times New Roman" w:cs="Times New Roman"/>
        </w:rPr>
        <w:t xml:space="preserve"> av SPF Seniorerna Värmdö, PRO Gustavsberg och Ingarö, PRO Värmdö och Pensionärsföreningen Djurö Stavsnäs</w:t>
      </w:r>
      <w:r w:rsidRPr="00900736">
        <w:rPr>
          <w:rFonts w:ascii="Times New Roman" w:hAnsi="Times New Roman" w:cs="Times New Roman"/>
        </w:rPr>
        <w:t>. Revidering av stadgarna gjordes den 21 januari 2012.</w:t>
      </w:r>
    </w:p>
    <w:p w14:paraId="72B7DA18" w14:textId="25EF9996" w:rsidR="00B81E9F" w:rsidRPr="004049E5" w:rsidRDefault="00900736">
      <w:pPr>
        <w:rPr>
          <w:rFonts w:ascii="Times New Roman" w:hAnsi="Times New Roman" w:cs="Times New Roman"/>
          <w:color w:val="FF0000"/>
        </w:rPr>
      </w:pPr>
      <w:r w:rsidRPr="00900736">
        <w:rPr>
          <w:rFonts w:ascii="Times New Roman" w:hAnsi="Times New Roman" w:cs="Times New Roman"/>
          <w:color w:val="FF0000"/>
        </w:rPr>
        <w:t>Här förslag till nya (reviderade) stagar att antas vid årsmötet 2024-03-</w:t>
      </w:r>
      <w:r w:rsidR="000715A5" w:rsidRPr="00900736">
        <w:rPr>
          <w:rFonts w:ascii="Times New Roman" w:hAnsi="Times New Roman" w:cs="Times New Roman"/>
          <w:color w:val="FF0000"/>
        </w:rPr>
        <w:t xml:space="preserve"> </w:t>
      </w:r>
      <w:r w:rsidRPr="00900736">
        <w:rPr>
          <w:rFonts w:ascii="Times New Roman" w:hAnsi="Times New Roman" w:cs="Times New Roman"/>
          <w:color w:val="FF0000"/>
        </w:rPr>
        <w:t>22</w:t>
      </w:r>
    </w:p>
    <w:p w14:paraId="64BC36FE" w14:textId="77777777" w:rsidR="002A264D" w:rsidRDefault="002A264D" w:rsidP="00900736">
      <w:pPr>
        <w:spacing w:after="120"/>
        <w:rPr>
          <w:b/>
          <w:sz w:val="24"/>
          <w:szCs w:val="24"/>
        </w:rPr>
      </w:pPr>
    </w:p>
    <w:p w14:paraId="1236C1B5" w14:textId="21C3846E" w:rsidR="00AE7254" w:rsidRPr="00900736" w:rsidRDefault="000715A5" w:rsidP="00900736">
      <w:pPr>
        <w:spacing w:after="120"/>
        <w:rPr>
          <w:sz w:val="24"/>
          <w:szCs w:val="24"/>
        </w:rPr>
      </w:pPr>
      <w:r w:rsidRPr="00900736">
        <w:rPr>
          <w:b/>
          <w:sz w:val="24"/>
          <w:szCs w:val="24"/>
        </w:rPr>
        <w:t>§ 1. Namn</w:t>
      </w:r>
      <w:r w:rsidRPr="00900736">
        <w:rPr>
          <w:sz w:val="24"/>
          <w:szCs w:val="24"/>
        </w:rPr>
        <w:t xml:space="preserve"> </w:t>
      </w:r>
    </w:p>
    <w:p w14:paraId="1CE93B9F" w14:textId="79702E40" w:rsidR="00CD0193" w:rsidRPr="00900736" w:rsidRDefault="000715A5">
      <w:pPr>
        <w:rPr>
          <w:rFonts w:ascii="Times New Roman" w:hAnsi="Times New Roman" w:cs="Times New Roman"/>
        </w:rPr>
      </w:pPr>
      <w:r w:rsidRPr="00900736">
        <w:rPr>
          <w:rFonts w:ascii="Times New Roman" w:hAnsi="Times New Roman" w:cs="Times New Roman"/>
        </w:rPr>
        <w:t>Föreningens namn är Föreningen Guldkanten. Föreningen är religiöst och partipolitiskt obunden.</w:t>
      </w:r>
    </w:p>
    <w:p w14:paraId="4C5EA937" w14:textId="12DE2153" w:rsidR="00CD0193" w:rsidRPr="00900736" w:rsidRDefault="000715A5" w:rsidP="00900736">
      <w:pPr>
        <w:rPr>
          <w:sz w:val="24"/>
          <w:szCs w:val="24"/>
        </w:rPr>
      </w:pPr>
      <w:r w:rsidRPr="00900736">
        <w:rPr>
          <w:b/>
          <w:sz w:val="24"/>
          <w:szCs w:val="24"/>
        </w:rPr>
        <w:t xml:space="preserve">§ 2. </w:t>
      </w:r>
      <w:r w:rsidR="00900736">
        <w:rPr>
          <w:b/>
          <w:sz w:val="24"/>
          <w:szCs w:val="24"/>
        </w:rPr>
        <w:t>Ä</w:t>
      </w:r>
      <w:r w:rsidRPr="00900736">
        <w:rPr>
          <w:b/>
          <w:sz w:val="24"/>
          <w:szCs w:val="24"/>
        </w:rPr>
        <w:t>ndamål</w:t>
      </w:r>
      <w:r w:rsidRPr="00900736">
        <w:rPr>
          <w:sz w:val="24"/>
          <w:szCs w:val="24"/>
        </w:rPr>
        <w:t xml:space="preserve"> </w:t>
      </w:r>
    </w:p>
    <w:p w14:paraId="28C37964" w14:textId="4A4FCD41" w:rsidR="00900736" w:rsidRPr="00900736" w:rsidRDefault="00900736" w:rsidP="00900736">
      <w:pPr>
        <w:rPr>
          <w:rFonts w:ascii="Times New Roman" w:hAnsi="Times New Roman" w:cs="Times New Roman"/>
        </w:rPr>
      </w:pPr>
      <w:r w:rsidRPr="00900736">
        <w:rPr>
          <w:rFonts w:ascii="Times New Roman" w:hAnsi="Times New Roman" w:cs="Times New Roman"/>
        </w:rPr>
        <w:t>Föreningen har som ändamål:</w:t>
      </w:r>
    </w:p>
    <w:p w14:paraId="4FFF33B0" w14:textId="13B53D7C" w:rsidR="002B1BFA" w:rsidRPr="00900736" w:rsidRDefault="002B1BFA" w:rsidP="004049E5">
      <w:pPr>
        <w:rPr>
          <w:rFonts w:ascii="Times New Roman" w:eastAsia="Calibri" w:hAnsi="Times New Roman" w:cs="Times New Roman"/>
        </w:rPr>
      </w:pPr>
      <w:r w:rsidRPr="00900736">
        <w:rPr>
          <w:rFonts w:ascii="Times New Roman" w:eastAsia="Calibri" w:hAnsi="Times New Roman" w:cs="Times New Roman"/>
        </w:rPr>
        <w:t xml:space="preserve">att utifrån ett </w:t>
      </w:r>
      <w:r w:rsidR="00AF7DA0" w:rsidRPr="00900736">
        <w:rPr>
          <w:rFonts w:ascii="Times New Roman" w:eastAsia="Calibri" w:hAnsi="Times New Roman" w:cs="Times New Roman"/>
        </w:rPr>
        <w:t>I</w:t>
      </w:r>
      <w:r w:rsidRPr="00900736">
        <w:rPr>
          <w:rFonts w:ascii="Times New Roman" w:eastAsia="Calibri" w:hAnsi="Times New Roman" w:cs="Times New Roman"/>
        </w:rPr>
        <w:t xml:space="preserve">déburet </w:t>
      </w:r>
      <w:r w:rsidR="00AF7DA0" w:rsidRPr="00900736">
        <w:rPr>
          <w:rFonts w:ascii="Times New Roman" w:eastAsia="Calibri" w:hAnsi="Times New Roman" w:cs="Times New Roman"/>
        </w:rPr>
        <w:t>O</w:t>
      </w:r>
      <w:r w:rsidRPr="00900736">
        <w:rPr>
          <w:rFonts w:ascii="Times New Roman" w:eastAsia="Calibri" w:hAnsi="Times New Roman" w:cs="Times New Roman"/>
        </w:rPr>
        <w:t xml:space="preserve">ffentligt </w:t>
      </w:r>
      <w:r w:rsidR="00AF7DA0" w:rsidRPr="00900736">
        <w:rPr>
          <w:rFonts w:ascii="Times New Roman" w:eastAsia="Calibri" w:hAnsi="Times New Roman" w:cs="Times New Roman"/>
        </w:rPr>
        <w:t>P</w:t>
      </w:r>
      <w:r w:rsidRPr="00900736">
        <w:rPr>
          <w:rFonts w:ascii="Times New Roman" w:eastAsia="Calibri" w:hAnsi="Times New Roman" w:cs="Times New Roman"/>
        </w:rPr>
        <w:t xml:space="preserve">artnerskap </w:t>
      </w:r>
      <w:r w:rsidR="00EF17FB" w:rsidRPr="00900736">
        <w:rPr>
          <w:rFonts w:ascii="Times New Roman" w:eastAsia="Calibri" w:hAnsi="Times New Roman" w:cs="Times New Roman"/>
        </w:rPr>
        <w:t xml:space="preserve">(IOP) </w:t>
      </w:r>
      <w:r w:rsidRPr="00900736">
        <w:rPr>
          <w:rFonts w:ascii="Times New Roman" w:eastAsia="Calibri" w:hAnsi="Times New Roman" w:cs="Times New Roman"/>
        </w:rPr>
        <w:t xml:space="preserve">mellan Föreningen Guldkanten och </w:t>
      </w:r>
      <w:r w:rsidR="00EF17FB" w:rsidRPr="00900736">
        <w:rPr>
          <w:rFonts w:ascii="Times New Roman" w:eastAsia="Calibri" w:hAnsi="Times New Roman" w:cs="Times New Roman"/>
        </w:rPr>
        <w:t>Värmdö kommun erbjuda</w:t>
      </w:r>
      <w:r w:rsidRPr="00900736">
        <w:rPr>
          <w:rFonts w:ascii="Times New Roman" w:eastAsia="Calibri" w:hAnsi="Times New Roman" w:cs="Times New Roman"/>
        </w:rPr>
        <w:t xml:space="preserve"> </w:t>
      </w:r>
      <w:r w:rsidR="00EF17FB" w:rsidRPr="00900736">
        <w:rPr>
          <w:rFonts w:ascii="Times New Roman" w:eastAsia="Calibri" w:hAnsi="Times New Roman" w:cs="Times New Roman"/>
        </w:rPr>
        <w:t>aktiviteter</w:t>
      </w:r>
      <w:r w:rsidR="00AF7DA0" w:rsidRPr="00900736">
        <w:rPr>
          <w:rFonts w:ascii="Times New Roman" w:eastAsia="Calibri" w:hAnsi="Times New Roman" w:cs="Times New Roman"/>
        </w:rPr>
        <w:t xml:space="preserve"> och sysselsättning</w:t>
      </w:r>
      <w:r w:rsidRPr="00900736">
        <w:rPr>
          <w:rFonts w:ascii="Times New Roman" w:eastAsia="Calibri" w:hAnsi="Times New Roman" w:cs="Times New Roman"/>
        </w:rPr>
        <w:t xml:space="preserve"> </w:t>
      </w:r>
      <w:r w:rsidR="00EF17FB" w:rsidRPr="00900736">
        <w:rPr>
          <w:rFonts w:ascii="Times New Roman" w:eastAsia="Calibri" w:hAnsi="Times New Roman" w:cs="Times New Roman"/>
        </w:rPr>
        <w:t>för</w:t>
      </w:r>
      <w:r w:rsidRPr="00900736">
        <w:rPr>
          <w:rFonts w:ascii="Times New Roman" w:eastAsia="Calibri" w:hAnsi="Times New Roman" w:cs="Times New Roman"/>
        </w:rPr>
        <w:t xml:space="preserve"> seniorer bosatta i Värmdö kommun</w:t>
      </w:r>
    </w:p>
    <w:p w14:paraId="0C6ED5FC" w14:textId="487E089E" w:rsidR="002B1BFA" w:rsidRPr="00900736" w:rsidRDefault="002B1BFA" w:rsidP="004049E5">
      <w:pPr>
        <w:rPr>
          <w:rFonts w:ascii="Times New Roman" w:eastAsia="Calibri" w:hAnsi="Times New Roman" w:cs="Times New Roman"/>
        </w:rPr>
      </w:pPr>
      <w:r w:rsidRPr="00900736">
        <w:rPr>
          <w:rFonts w:ascii="Times New Roman" w:eastAsia="Calibri" w:hAnsi="Times New Roman" w:cs="Times New Roman"/>
        </w:rPr>
        <w:t xml:space="preserve">att </w:t>
      </w:r>
      <w:r w:rsidR="00AF7DA0" w:rsidRPr="00900736">
        <w:rPr>
          <w:rFonts w:ascii="Times New Roman" w:eastAsia="Calibri" w:hAnsi="Times New Roman" w:cs="Times New Roman"/>
        </w:rPr>
        <w:t>aktivt medverka</w:t>
      </w:r>
      <w:r w:rsidRPr="00900736">
        <w:rPr>
          <w:rFonts w:ascii="Times New Roman" w:eastAsia="Calibri" w:hAnsi="Times New Roman" w:cs="Times New Roman"/>
        </w:rPr>
        <w:t xml:space="preserve"> till lokal utveckling och </w:t>
      </w:r>
      <w:r w:rsidR="00EF17FB" w:rsidRPr="00900736">
        <w:rPr>
          <w:rFonts w:ascii="Times New Roman" w:eastAsia="Calibri" w:hAnsi="Times New Roman" w:cs="Times New Roman"/>
        </w:rPr>
        <w:t>ökad delaktighet i samhället</w:t>
      </w:r>
    </w:p>
    <w:p w14:paraId="1313DF5E" w14:textId="261D7529" w:rsidR="002B1BFA" w:rsidRPr="00900736" w:rsidRDefault="002B1BFA" w:rsidP="004049E5">
      <w:pPr>
        <w:rPr>
          <w:rFonts w:ascii="Times New Roman" w:eastAsia="Calibri" w:hAnsi="Times New Roman" w:cs="Times New Roman"/>
        </w:rPr>
      </w:pPr>
      <w:r w:rsidRPr="00900736">
        <w:rPr>
          <w:rFonts w:ascii="Times New Roman" w:eastAsia="Calibri" w:hAnsi="Times New Roman" w:cs="Times New Roman"/>
        </w:rPr>
        <w:t>att genom gemensamma bidrag och insatser arbeta för</w:t>
      </w:r>
      <w:r w:rsidR="00AF7DA0" w:rsidRPr="00900736">
        <w:rPr>
          <w:rFonts w:ascii="Times New Roman" w:eastAsia="Calibri" w:hAnsi="Times New Roman" w:cs="Times New Roman"/>
        </w:rPr>
        <w:t xml:space="preserve"> </w:t>
      </w:r>
      <w:r w:rsidRPr="00900736">
        <w:rPr>
          <w:rFonts w:ascii="Times New Roman" w:eastAsia="Calibri" w:hAnsi="Times New Roman" w:cs="Times New Roman"/>
        </w:rPr>
        <w:t xml:space="preserve">gemenskap </w:t>
      </w:r>
    </w:p>
    <w:p w14:paraId="7C6CE32D" w14:textId="72DC54BC" w:rsidR="002B1BFA" w:rsidRPr="00900736" w:rsidRDefault="002B1BFA" w:rsidP="004049E5">
      <w:pPr>
        <w:rPr>
          <w:rFonts w:ascii="Times New Roman" w:eastAsia="Calibri" w:hAnsi="Times New Roman" w:cs="Times New Roman"/>
        </w:rPr>
      </w:pPr>
      <w:r w:rsidRPr="00900736">
        <w:rPr>
          <w:rFonts w:ascii="Times New Roman" w:eastAsia="Calibri" w:hAnsi="Times New Roman" w:cs="Times New Roman"/>
        </w:rPr>
        <w:t xml:space="preserve">att höja livskvaliteten genom att bryta </w:t>
      </w:r>
      <w:r w:rsidR="00AF7DA0" w:rsidRPr="00900736">
        <w:rPr>
          <w:rFonts w:ascii="Times New Roman" w:eastAsia="Calibri" w:hAnsi="Times New Roman" w:cs="Times New Roman"/>
        </w:rPr>
        <w:t>ofrivillig ensamhet bland äldre</w:t>
      </w:r>
    </w:p>
    <w:p w14:paraId="785420DE" w14:textId="77777777" w:rsidR="002B1BFA" w:rsidRPr="002B1BFA" w:rsidRDefault="002B1BFA" w:rsidP="002B1BFA">
      <w:pPr>
        <w:rPr>
          <w:rFonts w:ascii="Calibri" w:eastAsia="Calibri" w:hAnsi="Calibri" w:cs="Times New Roman"/>
          <w:b/>
          <w:color w:val="5B9BD5" w:themeColor="accent1"/>
        </w:rPr>
      </w:pPr>
    </w:p>
    <w:p w14:paraId="4E7DD7AA" w14:textId="1412E316" w:rsidR="002B1BFA" w:rsidRPr="00900736" w:rsidRDefault="002B1BFA" w:rsidP="002B1BFA">
      <w:pPr>
        <w:rPr>
          <w:rFonts w:ascii="Calibri" w:eastAsia="Calibri" w:hAnsi="Calibri" w:cs="Times New Roman"/>
          <w:b/>
          <w:sz w:val="24"/>
          <w:szCs w:val="24"/>
        </w:rPr>
      </w:pPr>
      <w:r w:rsidRPr="00900736">
        <w:rPr>
          <w:rFonts w:ascii="Calibri" w:eastAsia="Calibri" w:hAnsi="Calibri" w:cs="Times New Roman"/>
          <w:b/>
          <w:sz w:val="24"/>
          <w:szCs w:val="24"/>
        </w:rPr>
        <w:t xml:space="preserve">§ 3. </w:t>
      </w:r>
      <w:r w:rsidR="00900736">
        <w:rPr>
          <w:rFonts w:ascii="Calibri" w:eastAsia="Calibri" w:hAnsi="Calibri" w:cs="Times New Roman"/>
          <w:b/>
          <w:sz w:val="24"/>
          <w:szCs w:val="24"/>
        </w:rPr>
        <w:t>Uppgifter</w:t>
      </w:r>
    </w:p>
    <w:p w14:paraId="4CC767B4" w14:textId="77777777" w:rsidR="002B1BFA" w:rsidRPr="00900736" w:rsidRDefault="002B1BFA" w:rsidP="004049E5">
      <w:pPr>
        <w:spacing w:after="120"/>
        <w:rPr>
          <w:rFonts w:ascii="Times New Roman" w:eastAsia="Calibri" w:hAnsi="Times New Roman" w:cs="Times New Roman"/>
        </w:rPr>
      </w:pPr>
      <w:r w:rsidRPr="00900736">
        <w:rPr>
          <w:rFonts w:ascii="Times New Roman" w:eastAsia="Calibri" w:hAnsi="Times New Roman" w:cs="Times New Roman"/>
        </w:rPr>
        <w:t>Föreningens har till uppgift:</w:t>
      </w:r>
    </w:p>
    <w:p w14:paraId="18E24128" w14:textId="77777777" w:rsidR="002B1BFA" w:rsidRPr="00900736" w:rsidRDefault="002B1BFA" w:rsidP="004049E5">
      <w:pPr>
        <w:spacing w:after="120"/>
        <w:rPr>
          <w:rFonts w:ascii="Times New Roman" w:eastAsia="Calibri" w:hAnsi="Times New Roman" w:cs="Times New Roman"/>
        </w:rPr>
      </w:pPr>
      <w:r w:rsidRPr="00900736">
        <w:rPr>
          <w:rFonts w:ascii="Times New Roman" w:eastAsia="Calibri" w:hAnsi="Times New Roman" w:cs="Times New Roman"/>
        </w:rPr>
        <w:t>att bedriva öppen och allmännyttig seniorverksamhet inom Värmdö kommun samt att möjliggöra kulturella och sociala aktiviteter för seniorer</w:t>
      </w:r>
    </w:p>
    <w:p w14:paraId="3AEA4A10" w14:textId="77777777" w:rsidR="002B1BFA" w:rsidRPr="00900736" w:rsidRDefault="002B1BFA" w:rsidP="004049E5">
      <w:pPr>
        <w:spacing w:after="120"/>
        <w:rPr>
          <w:rFonts w:ascii="Times New Roman" w:eastAsia="Calibri" w:hAnsi="Times New Roman" w:cs="Times New Roman"/>
        </w:rPr>
      </w:pPr>
      <w:r w:rsidRPr="00900736">
        <w:rPr>
          <w:rFonts w:ascii="Times New Roman" w:eastAsia="Calibri" w:hAnsi="Times New Roman" w:cs="Times New Roman"/>
        </w:rPr>
        <w:t>att arrangera aktiviteter för att främja gemenskap, meningsfull tillvaro och känslan av delaktighet</w:t>
      </w:r>
    </w:p>
    <w:p w14:paraId="492819EF" w14:textId="77777777" w:rsidR="002B1BFA" w:rsidRPr="00900736" w:rsidRDefault="002B1BFA" w:rsidP="004049E5">
      <w:pPr>
        <w:spacing w:after="120"/>
        <w:rPr>
          <w:rFonts w:ascii="Times New Roman" w:eastAsia="Calibri" w:hAnsi="Times New Roman" w:cs="Times New Roman"/>
        </w:rPr>
      </w:pPr>
      <w:r w:rsidRPr="00900736">
        <w:rPr>
          <w:rFonts w:ascii="Times New Roman" w:eastAsia="Calibri" w:hAnsi="Times New Roman" w:cs="Times New Roman"/>
        </w:rPr>
        <w:t>att även rikta aktivitetsutbudet till samtliga särskilda boenden inom Värmdö kommun</w:t>
      </w:r>
    </w:p>
    <w:p w14:paraId="1385E2B8" w14:textId="77777777" w:rsidR="002B1BFA" w:rsidRDefault="002B1BFA" w:rsidP="004049E5">
      <w:pPr>
        <w:spacing w:line="432" w:lineRule="auto"/>
      </w:pPr>
    </w:p>
    <w:p w14:paraId="668E806A" w14:textId="77777777" w:rsidR="00AE7254" w:rsidRPr="00900736" w:rsidRDefault="000715A5">
      <w:pPr>
        <w:rPr>
          <w:sz w:val="24"/>
          <w:szCs w:val="24"/>
        </w:rPr>
      </w:pPr>
      <w:r w:rsidRPr="00900736">
        <w:rPr>
          <w:b/>
          <w:sz w:val="24"/>
          <w:szCs w:val="24"/>
        </w:rPr>
        <w:t>§ 3. Säte</w:t>
      </w:r>
      <w:r w:rsidRPr="00900736">
        <w:rPr>
          <w:sz w:val="24"/>
          <w:szCs w:val="24"/>
        </w:rPr>
        <w:t xml:space="preserve"> </w:t>
      </w:r>
    </w:p>
    <w:p w14:paraId="03E14FC2" w14:textId="77777777" w:rsidR="000715A5" w:rsidRDefault="000715A5">
      <w:pPr>
        <w:rPr>
          <w:rFonts w:ascii="Times New Roman" w:hAnsi="Times New Roman" w:cs="Times New Roman"/>
        </w:rPr>
      </w:pPr>
      <w:r w:rsidRPr="00900736">
        <w:rPr>
          <w:rFonts w:ascii="Times New Roman" w:hAnsi="Times New Roman" w:cs="Times New Roman"/>
        </w:rPr>
        <w:t>Föreningen har sitt säte i Gustavsberg, Värmdö kommun.</w:t>
      </w:r>
    </w:p>
    <w:p w14:paraId="0463CE2F" w14:textId="77777777" w:rsidR="00900736" w:rsidRPr="00900736" w:rsidRDefault="00900736">
      <w:pPr>
        <w:rPr>
          <w:rFonts w:ascii="Times New Roman" w:hAnsi="Times New Roman" w:cs="Times New Roman"/>
        </w:rPr>
      </w:pPr>
    </w:p>
    <w:p w14:paraId="3A28C00A" w14:textId="77777777" w:rsidR="00AE7254" w:rsidRDefault="000715A5">
      <w:r w:rsidRPr="00B81E9F">
        <w:rPr>
          <w:b/>
        </w:rPr>
        <w:t>§ 4. Firmateckning</w:t>
      </w:r>
      <w:r>
        <w:t xml:space="preserve"> </w:t>
      </w:r>
    </w:p>
    <w:p w14:paraId="485C0ED5" w14:textId="00254C55" w:rsidR="000715A5" w:rsidRPr="007D262D" w:rsidRDefault="000715A5">
      <w:pPr>
        <w:rPr>
          <w:rFonts w:ascii="Times New Roman" w:hAnsi="Times New Roman" w:cs="Times New Roman"/>
        </w:rPr>
      </w:pPr>
      <w:r w:rsidRPr="007D262D">
        <w:rPr>
          <w:rFonts w:ascii="Times New Roman" w:hAnsi="Times New Roman" w:cs="Times New Roman"/>
        </w:rPr>
        <w:t>Föreningens firma tecknas av styrelsen eller, om styrelsen så beslutar, av två styrelseledamöter gemensamt eller av enskild styrelseledamot i vissa frågor.</w:t>
      </w:r>
      <w:r w:rsidR="00CD0193" w:rsidRPr="007D262D">
        <w:rPr>
          <w:rFonts w:ascii="Times New Roman" w:hAnsi="Times New Roman" w:cs="Times New Roman"/>
        </w:rPr>
        <w:t xml:space="preserve"> Styrelsen </w:t>
      </w:r>
      <w:r w:rsidR="00F54801" w:rsidRPr="007D262D">
        <w:rPr>
          <w:rFonts w:ascii="Times New Roman" w:hAnsi="Times New Roman" w:cs="Times New Roman"/>
        </w:rPr>
        <w:t xml:space="preserve">får </w:t>
      </w:r>
      <w:r w:rsidR="00DA567C" w:rsidRPr="007D262D">
        <w:rPr>
          <w:rFonts w:ascii="Times New Roman" w:hAnsi="Times New Roman" w:cs="Times New Roman"/>
        </w:rPr>
        <w:t>beslut</w:t>
      </w:r>
      <w:r w:rsidR="00511974" w:rsidRPr="007D262D">
        <w:rPr>
          <w:rFonts w:ascii="Times New Roman" w:hAnsi="Times New Roman" w:cs="Times New Roman"/>
        </w:rPr>
        <w:t>a</w:t>
      </w:r>
      <w:r w:rsidR="00DA567C" w:rsidRPr="007D262D">
        <w:rPr>
          <w:rFonts w:ascii="Times New Roman" w:hAnsi="Times New Roman" w:cs="Times New Roman"/>
        </w:rPr>
        <w:t xml:space="preserve"> </w:t>
      </w:r>
      <w:r w:rsidR="00511974" w:rsidRPr="007D262D">
        <w:rPr>
          <w:rFonts w:ascii="Times New Roman" w:hAnsi="Times New Roman" w:cs="Times New Roman"/>
        </w:rPr>
        <w:t xml:space="preserve">att </w:t>
      </w:r>
      <w:r w:rsidR="00DA567C" w:rsidRPr="007D262D">
        <w:rPr>
          <w:rFonts w:ascii="Times New Roman" w:hAnsi="Times New Roman" w:cs="Times New Roman"/>
        </w:rPr>
        <w:t>den anställa verksamhetsledaren</w:t>
      </w:r>
      <w:r w:rsidR="00F54801" w:rsidRPr="007D262D">
        <w:rPr>
          <w:rFonts w:ascii="Times New Roman" w:hAnsi="Times New Roman" w:cs="Times New Roman"/>
        </w:rPr>
        <w:t xml:space="preserve"> har rätt att fatta beslut enligt </w:t>
      </w:r>
      <w:r w:rsidR="007D262D" w:rsidRPr="007D262D">
        <w:rPr>
          <w:rFonts w:ascii="Times New Roman" w:hAnsi="Times New Roman" w:cs="Times New Roman"/>
        </w:rPr>
        <w:t xml:space="preserve">antagen </w:t>
      </w:r>
      <w:r w:rsidR="00F54801" w:rsidRPr="007D262D">
        <w:rPr>
          <w:rFonts w:ascii="Times New Roman" w:hAnsi="Times New Roman" w:cs="Times New Roman"/>
        </w:rPr>
        <w:t>delegationsordning</w:t>
      </w:r>
      <w:r w:rsidR="00DA567C" w:rsidRPr="007D262D">
        <w:rPr>
          <w:rFonts w:ascii="Times New Roman" w:hAnsi="Times New Roman" w:cs="Times New Roman"/>
        </w:rPr>
        <w:t>.</w:t>
      </w:r>
    </w:p>
    <w:p w14:paraId="0EB1DAFF" w14:textId="100BD479" w:rsidR="00CD0193" w:rsidRDefault="00CD0193"/>
    <w:p w14:paraId="69C3D2F9" w14:textId="77777777" w:rsidR="007D262D" w:rsidRDefault="007D262D"/>
    <w:p w14:paraId="582B2567" w14:textId="18819D36" w:rsidR="00AE7254" w:rsidRPr="007D262D" w:rsidRDefault="000715A5">
      <w:pPr>
        <w:rPr>
          <w:sz w:val="24"/>
          <w:szCs w:val="24"/>
        </w:rPr>
      </w:pPr>
      <w:r w:rsidRPr="007D262D">
        <w:rPr>
          <w:b/>
          <w:sz w:val="24"/>
          <w:szCs w:val="24"/>
        </w:rPr>
        <w:lastRenderedPageBreak/>
        <w:t>§ 5. Medlemskap</w:t>
      </w:r>
    </w:p>
    <w:p w14:paraId="5DD9494F" w14:textId="1DA1C1AB" w:rsidR="00CD0193" w:rsidRPr="004049E5" w:rsidRDefault="000715A5" w:rsidP="007D262D">
      <w:r w:rsidRPr="004049E5">
        <w:rPr>
          <w:rFonts w:ascii="Times New Roman" w:hAnsi="Times New Roman" w:cs="Times New Roman"/>
        </w:rPr>
        <w:t xml:space="preserve">Föreningen är öppen för pensionärer och andra </w:t>
      </w:r>
      <w:r w:rsidR="00CA50CB" w:rsidRPr="004049E5">
        <w:rPr>
          <w:rFonts w:ascii="Times New Roman" w:hAnsi="Times New Roman" w:cs="Times New Roman"/>
        </w:rPr>
        <w:t xml:space="preserve">enskilda </w:t>
      </w:r>
      <w:r w:rsidRPr="004049E5">
        <w:rPr>
          <w:rFonts w:ascii="Times New Roman" w:hAnsi="Times New Roman" w:cs="Times New Roman"/>
        </w:rPr>
        <w:t>invånare i Värmdö kommun som vill främja föreningens intressen.</w:t>
      </w:r>
      <w:r w:rsidR="007D262D" w:rsidRPr="004049E5">
        <w:rPr>
          <w:rFonts w:ascii="Times New Roman" w:hAnsi="Times New Roman" w:cs="Times New Roman"/>
        </w:rPr>
        <w:t xml:space="preserve"> Medlemskap sker enskilt eller via medlemskap i ansluten Pensionärsförening verksam i Värmdö kommun</w:t>
      </w:r>
      <w:r w:rsidR="007D262D" w:rsidRPr="004049E5">
        <w:t>.</w:t>
      </w:r>
      <w:r w:rsidRPr="004049E5">
        <w:t xml:space="preserve"> </w:t>
      </w:r>
    </w:p>
    <w:p w14:paraId="1E8275A3" w14:textId="77777777" w:rsidR="007D262D" w:rsidRPr="00F54801" w:rsidRDefault="007D262D" w:rsidP="007D262D">
      <w:pPr>
        <w:rPr>
          <w:color w:val="5B9BD5" w:themeColor="accent1"/>
        </w:rPr>
      </w:pPr>
    </w:p>
    <w:p w14:paraId="73DE3F20" w14:textId="32E8237B" w:rsidR="00AE7254" w:rsidRPr="007D262D" w:rsidRDefault="000715A5">
      <w:pPr>
        <w:rPr>
          <w:sz w:val="24"/>
          <w:szCs w:val="24"/>
        </w:rPr>
      </w:pPr>
      <w:r w:rsidRPr="007D262D">
        <w:rPr>
          <w:b/>
          <w:sz w:val="24"/>
          <w:szCs w:val="24"/>
        </w:rPr>
        <w:t xml:space="preserve">§ 6. </w:t>
      </w:r>
      <w:r w:rsidR="007D262D" w:rsidRPr="007D262D">
        <w:rPr>
          <w:b/>
          <w:sz w:val="24"/>
          <w:szCs w:val="24"/>
        </w:rPr>
        <w:t>Medlemsavgift</w:t>
      </w:r>
      <w:r w:rsidRPr="007D262D">
        <w:rPr>
          <w:sz w:val="24"/>
          <w:szCs w:val="24"/>
        </w:rPr>
        <w:t xml:space="preserve"> </w:t>
      </w:r>
    </w:p>
    <w:p w14:paraId="6A42122A" w14:textId="0DE79F5F" w:rsidR="007D262D" w:rsidRPr="007D262D" w:rsidRDefault="007D262D" w:rsidP="007D262D">
      <w:pPr>
        <w:rPr>
          <w:rFonts w:ascii="Times New Roman" w:hAnsi="Times New Roman" w:cs="Times New Roman"/>
        </w:rPr>
      </w:pPr>
      <w:r w:rsidRPr="007D262D">
        <w:rPr>
          <w:rFonts w:ascii="Times New Roman" w:hAnsi="Times New Roman" w:cs="Times New Roman"/>
        </w:rPr>
        <w:t xml:space="preserve">Årsmötet beslutar om medlemsavgift och dess storlek. Medlemsavgiften är årlig och beslutas av årsmötet för nästkommande verksamhetsår. Årsmötet kan även besluta om föreningsavgift för de föreningar som vill ansluta samtliga sina medlemmar. </w:t>
      </w:r>
    </w:p>
    <w:p w14:paraId="03BFC342" w14:textId="77777777" w:rsidR="007D262D" w:rsidRPr="007D262D" w:rsidRDefault="007D262D" w:rsidP="007D262D">
      <w:pPr>
        <w:rPr>
          <w:rFonts w:ascii="Times New Roman" w:hAnsi="Times New Roman" w:cs="Times New Roman"/>
        </w:rPr>
      </w:pPr>
      <w:r w:rsidRPr="007D262D">
        <w:rPr>
          <w:rFonts w:ascii="Times New Roman" w:hAnsi="Times New Roman" w:cs="Times New Roman"/>
        </w:rPr>
        <w:t>Betalda avgifter återbetalas inte.</w:t>
      </w:r>
    </w:p>
    <w:p w14:paraId="33810D60" w14:textId="77777777" w:rsidR="003F41DD" w:rsidRDefault="003F41DD"/>
    <w:p w14:paraId="78EAF244" w14:textId="77777777" w:rsidR="00AE7254" w:rsidRDefault="000715A5">
      <w:r w:rsidRPr="00B81E9F">
        <w:rPr>
          <w:b/>
        </w:rPr>
        <w:t>§ 7. Medlemskapets upphörande</w:t>
      </w:r>
      <w:r>
        <w:t xml:space="preserve"> </w:t>
      </w:r>
    </w:p>
    <w:p w14:paraId="685D0519" w14:textId="508D937E" w:rsidR="00CA50CB" w:rsidRPr="007D262D" w:rsidRDefault="000715A5">
      <w:pPr>
        <w:rPr>
          <w:rFonts w:ascii="Times New Roman" w:hAnsi="Times New Roman" w:cs="Times New Roman"/>
        </w:rPr>
      </w:pPr>
      <w:r w:rsidRPr="007D262D">
        <w:rPr>
          <w:rFonts w:ascii="Times New Roman" w:hAnsi="Times New Roman" w:cs="Times New Roman"/>
        </w:rPr>
        <w:t>Medlemskapet i föreningen gäller per kalenderår. Medlem</w:t>
      </w:r>
      <w:r w:rsidR="007D262D" w:rsidRPr="007D262D">
        <w:rPr>
          <w:rFonts w:ascii="Times New Roman" w:hAnsi="Times New Roman" w:cs="Times New Roman"/>
        </w:rPr>
        <w:t xml:space="preserve"> eller förening</w:t>
      </w:r>
      <w:r w:rsidRPr="007D262D">
        <w:rPr>
          <w:rFonts w:ascii="Times New Roman" w:hAnsi="Times New Roman" w:cs="Times New Roman"/>
        </w:rPr>
        <w:t>, som int</w:t>
      </w:r>
      <w:r w:rsidR="003552B4" w:rsidRPr="007D262D">
        <w:rPr>
          <w:rFonts w:ascii="Times New Roman" w:hAnsi="Times New Roman" w:cs="Times New Roman"/>
        </w:rPr>
        <w:t>e har betalat medlemsavgift under verksamhetsåret,</w:t>
      </w:r>
      <w:r w:rsidRPr="007D262D">
        <w:rPr>
          <w:rFonts w:ascii="Times New Roman" w:hAnsi="Times New Roman" w:cs="Times New Roman"/>
        </w:rPr>
        <w:t xml:space="preserve"> anses h</w:t>
      </w:r>
      <w:r w:rsidR="00CA50CB" w:rsidRPr="007D262D">
        <w:rPr>
          <w:rFonts w:ascii="Times New Roman" w:hAnsi="Times New Roman" w:cs="Times New Roman"/>
        </w:rPr>
        <w:t>a begärt utträde ur föreningen.</w:t>
      </w:r>
    </w:p>
    <w:p w14:paraId="53998D96" w14:textId="77777777" w:rsidR="000715A5" w:rsidRPr="007D262D" w:rsidRDefault="000715A5">
      <w:pPr>
        <w:rPr>
          <w:rFonts w:ascii="Times New Roman" w:hAnsi="Times New Roman" w:cs="Times New Roman"/>
        </w:rPr>
      </w:pPr>
      <w:r w:rsidRPr="007D262D">
        <w:rPr>
          <w:rFonts w:ascii="Times New Roman" w:hAnsi="Times New Roman" w:cs="Times New Roman"/>
        </w:rPr>
        <w:t xml:space="preserve">Medlem får inte uteslutas ur föreningen av annan anledning än att denne motarbetat föreningens verksamhet eller ändamål, eller uppenbarligen skadat föreningens intressen. Innan uteslutning </w:t>
      </w:r>
      <w:r w:rsidR="00CA50CB" w:rsidRPr="007D262D">
        <w:rPr>
          <w:rFonts w:ascii="Times New Roman" w:hAnsi="Times New Roman" w:cs="Times New Roman"/>
        </w:rPr>
        <w:t xml:space="preserve">beslutas </w:t>
      </w:r>
      <w:r w:rsidRPr="007D262D">
        <w:rPr>
          <w:rFonts w:ascii="Times New Roman" w:hAnsi="Times New Roman" w:cs="Times New Roman"/>
        </w:rPr>
        <w:t>ska medlemmen fått tillfälle att yttra sig inom</w:t>
      </w:r>
      <w:r w:rsidR="00CA50CB" w:rsidRPr="007D262D">
        <w:rPr>
          <w:rFonts w:ascii="Times New Roman" w:hAnsi="Times New Roman" w:cs="Times New Roman"/>
        </w:rPr>
        <w:t xml:space="preserve"> två</w:t>
      </w:r>
      <w:r w:rsidRPr="007D262D">
        <w:rPr>
          <w:rFonts w:ascii="Times New Roman" w:hAnsi="Times New Roman" w:cs="Times New Roman"/>
        </w:rPr>
        <w:t xml:space="preserve"> veckor räknat från den dag som medlemmen tagit del av de omständigheter som föranlett att medlemskapet ifrågasatts. Styrelsen beslutar om uteslutning (se § 14).</w:t>
      </w:r>
    </w:p>
    <w:p w14:paraId="44D996D9" w14:textId="77777777" w:rsidR="003F41DD" w:rsidRDefault="003F41DD"/>
    <w:p w14:paraId="6A7CD720" w14:textId="7BB89398" w:rsidR="00AE7254" w:rsidRDefault="000715A5">
      <w:r w:rsidRPr="00B81E9F">
        <w:rPr>
          <w:b/>
        </w:rPr>
        <w:t xml:space="preserve">§ 8. </w:t>
      </w:r>
      <w:r w:rsidR="007D262D">
        <w:rPr>
          <w:b/>
        </w:rPr>
        <w:t>Årsmöte</w:t>
      </w:r>
    </w:p>
    <w:p w14:paraId="3AA268CF" w14:textId="53B6CA90" w:rsidR="00A27110" w:rsidRPr="0094215A" w:rsidRDefault="000715A5">
      <w:pPr>
        <w:rPr>
          <w:rFonts w:ascii="Times New Roman" w:hAnsi="Times New Roman" w:cs="Times New Roman"/>
        </w:rPr>
      </w:pPr>
      <w:r w:rsidRPr="0094215A">
        <w:rPr>
          <w:rFonts w:ascii="Times New Roman" w:hAnsi="Times New Roman" w:cs="Times New Roman"/>
        </w:rPr>
        <w:t xml:space="preserve">Årsmötet är föreningens högsta beslutande organ. Ordinarie årsmöte </w:t>
      </w:r>
      <w:r w:rsidR="007E205F" w:rsidRPr="0094215A">
        <w:rPr>
          <w:rFonts w:ascii="Times New Roman" w:hAnsi="Times New Roman" w:cs="Times New Roman"/>
        </w:rPr>
        <w:t xml:space="preserve">hålls </w:t>
      </w:r>
      <w:r w:rsidRPr="0094215A">
        <w:rPr>
          <w:rFonts w:ascii="Times New Roman" w:hAnsi="Times New Roman" w:cs="Times New Roman"/>
        </w:rPr>
        <w:t xml:space="preserve">senast före april månads utgång. </w:t>
      </w:r>
      <w:r w:rsidR="003552B4" w:rsidRPr="0094215A">
        <w:rPr>
          <w:rFonts w:ascii="Times New Roman" w:hAnsi="Times New Roman" w:cs="Times New Roman"/>
        </w:rPr>
        <w:t xml:space="preserve">Styrelsen kallar till </w:t>
      </w:r>
      <w:r w:rsidR="0094215A" w:rsidRPr="0094215A">
        <w:rPr>
          <w:rFonts w:ascii="Times New Roman" w:hAnsi="Times New Roman" w:cs="Times New Roman"/>
        </w:rPr>
        <w:t>årsmöte</w:t>
      </w:r>
      <w:r w:rsidR="003552B4" w:rsidRPr="0094215A">
        <w:rPr>
          <w:rFonts w:ascii="Times New Roman" w:hAnsi="Times New Roman" w:cs="Times New Roman"/>
        </w:rPr>
        <w:t xml:space="preserve"> genom meddelande på föreningens hemsida senast </w:t>
      </w:r>
      <w:r w:rsidR="007E205F" w:rsidRPr="0094215A">
        <w:rPr>
          <w:rFonts w:ascii="Times New Roman" w:hAnsi="Times New Roman" w:cs="Times New Roman"/>
        </w:rPr>
        <w:t xml:space="preserve">fem veckor före </w:t>
      </w:r>
      <w:r w:rsidR="00E201CF" w:rsidRPr="0094215A">
        <w:rPr>
          <w:rFonts w:ascii="Times New Roman" w:hAnsi="Times New Roman" w:cs="Times New Roman"/>
        </w:rPr>
        <w:t>mötet.</w:t>
      </w:r>
      <w:r w:rsidR="0094215A" w:rsidRPr="0094215A">
        <w:rPr>
          <w:rFonts w:ascii="Times New Roman" w:hAnsi="Times New Roman" w:cs="Times New Roman"/>
        </w:rPr>
        <w:t xml:space="preserve"> </w:t>
      </w:r>
      <w:r w:rsidR="008D4D52" w:rsidRPr="0094215A">
        <w:rPr>
          <w:rFonts w:ascii="Times New Roman" w:hAnsi="Times New Roman" w:cs="Times New Roman"/>
        </w:rPr>
        <w:t>Kallelse kan också ske per e-post</w:t>
      </w:r>
      <w:r w:rsidR="0094215A" w:rsidRPr="0094215A">
        <w:rPr>
          <w:rFonts w:ascii="Times New Roman" w:hAnsi="Times New Roman" w:cs="Times New Roman"/>
        </w:rPr>
        <w:t xml:space="preserve"> till berörda medlemmar</w:t>
      </w:r>
      <w:r w:rsidR="008D4D52" w:rsidRPr="0094215A">
        <w:rPr>
          <w:rFonts w:ascii="Times New Roman" w:hAnsi="Times New Roman" w:cs="Times New Roman"/>
        </w:rPr>
        <w:t xml:space="preserve">. </w:t>
      </w:r>
    </w:p>
    <w:p w14:paraId="286945F2" w14:textId="2685C5D1" w:rsidR="00810A1D" w:rsidRPr="0094215A" w:rsidRDefault="008D4D52">
      <w:pPr>
        <w:rPr>
          <w:rFonts w:ascii="Times New Roman" w:hAnsi="Times New Roman" w:cs="Times New Roman"/>
        </w:rPr>
      </w:pPr>
      <w:r w:rsidRPr="0094215A">
        <w:rPr>
          <w:rFonts w:ascii="Times New Roman" w:hAnsi="Times New Roman" w:cs="Times New Roman"/>
        </w:rPr>
        <w:t xml:space="preserve">Föredragningslista, </w:t>
      </w:r>
      <w:r w:rsidR="00810A1D" w:rsidRPr="0094215A">
        <w:rPr>
          <w:rFonts w:ascii="Times New Roman" w:hAnsi="Times New Roman" w:cs="Times New Roman"/>
        </w:rPr>
        <w:t xml:space="preserve">valberedningens förslag och andra handlingar som ska behandlas på årsmötet ska hållas tillgängliga för medlemmarna på hemsidan eller på annat sätt, senast två veckor före mötet. </w:t>
      </w:r>
    </w:p>
    <w:p w14:paraId="087098DD" w14:textId="4F58B2B9" w:rsidR="00A27110" w:rsidRPr="0094215A" w:rsidRDefault="00A27110">
      <w:pPr>
        <w:rPr>
          <w:rFonts w:ascii="Times New Roman" w:hAnsi="Times New Roman" w:cs="Times New Roman"/>
        </w:rPr>
      </w:pPr>
      <w:r w:rsidRPr="0094215A">
        <w:rPr>
          <w:rFonts w:ascii="Times New Roman" w:hAnsi="Times New Roman" w:cs="Times New Roman"/>
        </w:rPr>
        <w:t>Vid årsmötet får beslut inte fattas i andra frågor än de som angetts i kallelsen</w:t>
      </w:r>
      <w:r w:rsidR="0094215A" w:rsidRPr="0094215A">
        <w:rPr>
          <w:rFonts w:ascii="Times New Roman" w:hAnsi="Times New Roman" w:cs="Times New Roman"/>
        </w:rPr>
        <w:t xml:space="preserve"> och återfinns på föredragningslistan</w:t>
      </w:r>
      <w:r w:rsidR="0094215A">
        <w:rPr>
          <w:rFonts w:ascii="Times New Roman" w:hAnsi="Times New Roman" w:cs="Times New Roman"/>
        </w:rPr>
        <w:t xml:space="preserve"> (dagordningen)</w:t>
      </w:r>
      <w:r w:rsidRPr="0094215A">
        <w:rPr>
          <w:rFonts w:ascii="Times New Roman" w:hAnsi="Times New Roman" w:cs="Times New Roman"/>
        </w:rPr>
        <w:t xml:space="preserve">. </w:t>
      </w:r>
    </w:p>
    <w:p w14:paraId="28F73DCF" w14:textId="34ED107F" w:rsidR="0094215A" w:rsidRPr="0094215A" w:rsidRDefault="00810A1D">
      <w:pPr>
        <w:rPr>
          <w:rFonts w:ascii="Times New Roman" w:hAnsi="Times New Roman" w:cs="Times New Roman"/>
        </w:rPr>
      </w:pPr>
      <w:r w:rsidRPr="0094215A">
        <w:rPr>
          <w:rFonts w:ascii="Times New Roman" w:hAnsi="Times New Roman" w:cs="Times New Roman"/>
        </w:rPr>
        <w:t xml:space="preserve">Föreningens revisorer och valberedning ska kallas till årsmötet. </w:t>
      </w:r>
    </w:p>
    <w:p w14:paraId="100ADA25" w14:textId="77777777" w:rsidR="002A264D" w:rsidRDefault="002A264D">
      <w:pPr>
        <w:rPr>
          <w:b/>
          <w:bCs/>
          <w:sz w:val="24"/>
          <w:szCs w:val="24"/>
        </w:rPr>
      </w:pPr>
    </w:p>
    <w:p w14:paraId="0CA014D2" w14:textId="2D2C1ABF" w:rsidR="008D4D52" w:rsidRPr="0094215A" w:rsidRDefault="0094215A">
      <w:pPr>
        <w:rPr>
          <w:b/>
          <w:bCs/>
          <w:sz w:val="24"/>
          <w:szCs w:val="24"/>
        </w:rPr>
      </w:pPr>
      <w:r w:rsidRPr="0094215A">
        <w:rPr>
          <w:b/>
          <w:bCs/>
          <w:sz w:val="24"/>
          <w:szCs w:val="24"/>
        </w:rPr>
        <w:t xml:space="preserve">8 </w:t>
      </w:r>
      <w:r>
        <w:rPr>
          <w:b/>
          <w:bCs/>
          <w:sz w:val="24"/>
          <w:szCs w:val="24"/>
        </w:rPr>
        <w:t>b</w:t>
      </w:r>
      <w:r w:rsidR="008D4D52" w:rsidRPr="0094215A">
        <w:rPr>
          <w:b/>
          <w:bCs/>
          <w:sz w:val="24"/>
          <w:szCs w:val="24"/>
        </w:rPr>
        <w:t xml:space="preserve"> § Extra årsmöte</w:t>
      </w:r>
    </w:p>
    <w:p w14:paraId="525611BF" w14:textId="49CCCEFE" w:rsidR="00810A1D" w:rsidRPr="0094215A" w:rsidRDefault="000715A5">
      <w:pPr>
        <w:rPr>
          <w:rFonts w:ascii="Times New Roman" w:hAnsi="Times New Roman" w:cs="Times New Roman"/>
        </w:rPr>
      </w:pPr>
      <w:r w:rsidRPr="0094215A">
        <w:rPr>
          <w:rFonts w:ascii="Times New Roman" w:hAnsi="Times New Roman" w:cs="Times New Roman"/>
        </w:rPr>
        <w:t xml:space="preserve">Extra årsmöte kan hållas när styrelsen </w:t>
      </w:r>
      <w:r w:rsidR="00E201CF" w:rsidRPr="0094215A">
        <w:rPr>
          <w:rFonts w:ascii="Times New Roman" w:hAnsi="Times New Roman" w:cs="Times New Roman"/>
        </w:rPr>
        <w:t xml:space="preserve">så beslutar </w:t>
      </w:r>
      <w:r w:rsidRPr="0094215A">
        <w:rPr>
          <w:rFonts w:ascii="Times New Roman" w:hAnsi="Times New Roman" w:cs="Times New Roman"/>
        </w:rPr>
        <w:t xml:space="preserve">eller </w:t>
      </w:r>
      <w:r w:rsidR="00E201CF" w:rsidRPr="0094215A">
        <w:rPr>
          <w:rFonts w:ascii="Times New Roman" w:hAnsi="Times New Roman" w:cs="Times New Roman"/>
        </w:rPr>
        <w:t xml:space="preserve">på skriftlig begäran av revisorerna eller på skriftlig begäran av </w:t>
      </w:r>
      <w:r w:rsidRPr="0094215A">
        <w:rPr>
          <w:rFonts w:ascii="Times New Roman" w:hAnsi="Times New Roman" w:cs="Times New Roman"/>
        </w:rPr>
        <w:t>en tjugondel av föreningens medlemmar</w:t>
      </w:r>
      <w:r w:rsidR="0094215A" w:rsidRPr="0094215A">
        <w:rPr>
          <w:rFonts w:ascii="Times New Roman" w:hAnsi="Times New Roman" w:cs="Times New Roman"/>
        </w:rPr>
        <w:t xml:space="preserve">. </w:t>
      </w:r>
      <w:r w:rsidR="008D4D52" w:rsidRPr="0094215A">
        <w:rPr>
          <w:rFonts w:ascii="Times New Roman" w:hAnsi="Times New Roman" w:cs="Times New Roman"/>
        </w:rPr>
        <w:t>Begäran ska utan dröjsmål behandlas av styrelsen. Extra årsmöte ska hållas senast två månader efter styrelsens beslut.</w:t>
      </w:r>
    </w:p>
    <w:p w14:paraId="605B393C" w14:textId="4AF3B390" w:rsidR="00114D09" w:rsidRPr="0094215A" w:rsidRDefault="008D4D52">
      <w:pPr>
        <w:rPr>
          <w:rFonts w:ascii="Times New Roman" w:hAnsi="Times New Roman" w:cs="Times New Roman"/>
        </w:rPr>
      </w:pPr>
      <w:r w:rsidRPr="0094215A">
        <w:rPr>
          <w:rFonts w:ascii="Times New Roman" w:hAnsi="Times New Roman" w:cs="Times New Roman"/>
        </w:rPr>
        <w:t xml:space="preserve"> Styrelsen kallar till extra årsmöte  genom meddelande på föreningens hemsida eller genom </w:t>
      </w:r>
      <w:r w:rsidR="00810A1D" w:rsidRPr="0094215A">
        <w:rPr>
          <w:rFonts w:ascii="Times New Roman" w:hAnsi="Times New Roman" w:cs="Times New Roman"/>
        </w:rPr>
        <w:t xml:space="preserve">personlig kallelse per </w:t>
      </w:r>
      <w:r w:rsidRPr="0094215A">
        <w:rPr>
          <w:rFonts w:ascii="Times New Roman" w:hAnsi="Times New Roman" w:cs="Times New Roman"/>
        </w:rPr>
        <w:t>e-post</w:t>
      </w:r>
      <w:r w:rsidR="00810A1D" w:rsidRPr="0094215A">
        <w:rPr>
          <w:rFonts w:ascii="Times New Roman" w:hAnsi="Times New Roman" w:cs="Times New Roman"/>
        </w:rPr>
        <w:t xml:space="preserve">. Kallelse ska ske senast två veckor efter styrelsens beslut om extra möte. </w:t>
      </w:r>
      <w:r w:rsidRPr="0094215A">
        <w:rPr>
          <w:rFonts w:ascii="Times New Roman" w:hAnsi="Times New Roman" w:cs="Times New Roman"/>
        </w:rPr>
        <w:t xml:space="preserve"> </w:t>
      </w:r>
    </w:p>
    <w:p w14:paraId="3C08A8F8" w14:textId="09346977" w:rsidR="00114D09" w:rsidRDefault="00810A1D">
      <w:pPr>
        <w:rPr>
          <w:rFonts w:ascii="Times New Roman" w:hAnsi="Times New Roman" w:cs="Times New Roman"/>
        </w:rPr>
      </w:pPr>
      <w:r w:rsidRPr="0094215A">
        <w:rPr>
          <w:rFonts w:ascii="Times New Roman" w:hAnsi="Times New Roman" w:cs="Times New Roman"/>
        </w:rPr>
        <w:t>Vid extra möte kan endast ärenden behandlas som angetts i kallelsen</w:t>
      </w:r>
      <w:r w:rsidR="0094215A" w:rsidRPr="0094215A">
        <w:rPr>
          <w:rFonts w:ascii="Times New Roman" w:hAnsi="Times New Roman" w:cs="Times New Roman"/>
        </w:rPr>
        <w:t xml:space="preserve"> och återfinns på föredragningslistan (dagordningen)</w:t>
      </w:r>
      <w:r w:rsidRPr="0094215A">
        <w:rPr>
          <w:rFonts w:ascii="Times New Roman" w:hAnsi="Times New Roman" w:cs="Times New Roman"/>
        </w:rPr>
        <w:t>. I övrigt gäller samma regler som för ordinarie årsmöte.</w:t>
      </w:r>
    </w:p>
    <w:p w14:paraId="44E4410D" w14:textId="79620392" w:rsidR="00AE7254" w:rsidRPr="00E35D17" w:rsidRDefault="000715A5">
      <w:pPr>
        <w:rPr>
          <w:sz w:val="24"/>
          <w:szCs w:val="24"/>
        </w:rPr>
      </w:pPr>
      <w:r w:rsidRPr="00E35D17">
        <w:rPr>
          <w:b/>
          <w:sz w:val="24"/>
          <w:szCs w:val="24"/>
        </w:rPr>
        <w:lastRenderedPageBreak/>
        <w:t xml:space="preserve">§ </w:t>
      </w:r>
      <w:r w:rsidR="00E35D17" w:rsidRPr="00E35D17">
        <w:rPr>
          <w:b/>
          <w:sz w:val="24"/>
          <w:szCs w:val="24"/>
        </w:rPr>
        <w:t>9</w:t>
      </w:r>
      <w:r w:rsidRPr="00E35D17">
        <w:rPr>
          <w:b/>
          <w:sz w:val="24"/>
          <w:szCs w:val="24"/>
        </w:rPr>
        <w:t>. Röstning och beslut vid årsmöte</w:t>
      </w:r>
      <w:r w:rsidRPr="00E35D17">
        <w:rPr>
          <w:sz w:val="24"/>
          <w:szCs w:val="24"/>
        </w:rPr>
        <w:t xml:space="preserve"> </w:t>
      </w:r>
    </w:p>
    <w:p w14:paraId="03A07135" w14:textId="7CD88429" w:rsidR="00114D09" w:rsidRPr="00E35D17" w:rsidRDefault="00A27110">
      <w:pPr>
        <w:rPr>
          <w:rFonts w:ascii="Times New Roman" w:hAnsi="Times New Roman" w:cs="Times New Roman"/>
        </w:rPr>
      </w:pPr>
      <w:r w:rsidRPr="00E35D17">
        <w:rPr>
          <w:rFonts w:ascii="Times New Roman" w:hAnsi="Times New Roman" w:cs="Times New Roman"/>
        </w:rPr>
        <w:t xml:space="preserve">Alla medlemmar </w:t>
      </w:r>
      <w:r w:rsidR="000715A5" w:rsidRPr="00E35D17">
        <w:rPr>
          <w:rFonts w:ascii="Times New Roman" w:hAnsi="Times New Roman" w:cs="Times New Roman"/>
        </w:rPr>
        <w:t>har rösträtt. Rösträtten är personlig och får inte utövas gen</w:t>
      </w:r>
      <w:r w:rsidR="00114D09" w:rsidRPr="00E35D17">
        <w:rPr>
          <w:rFonts w:ascii="Times New Roman" w:hAnsi="Times New Roman" w:cs="Times New Roman"/>
        </w:rPr>
        <w:t>om ombud.</w:t>
      </w:r>
    </w:p>
    <w:p w14:paraId="3D23BDCB" w14:textId="77777777" w:rsidR="00114D09" w:rsidRPr="00E35D17" w:rsidRDefault="000715A5">
      <w:pPr>
        <w:rPr>
          <w:rFonts w:ascii="Times New Roman" w:hAnsi="Times New Roman" w:cs="Times New Roman"/>
        </w:rPr>
      </w:pPr>
      <w:r w:rsidRPr="00E35D17">
        <w:rPr>
          <w:rFonts w:ascii="Times New Roman" w:hAnsi="Times New Roman" w:cs="Times New Roman"/>
        </w:rPr>
        <w:t>Årsmötet är beslutsmässigt med det antal medlemm</w:t>
      </w:r>
      <w:r w:rsidR="00114D09" w:rsidRPr="00E35D17">
        <w:rPr>
          <w:rFonts w:ascii="Times New Roman" w:hAnsi="Times New Roman" w:cs="Times New Roman"/>
        </w:rPr>
        <w:t>ar som är närvarande vid mötet.</w:t>
      </w:r>
    </w:p>
    <w:p w14:paraId="1F34EFC9" w14:textId="77777777" w:rsidR="00114D09" w:rsidRPr="00E35D17" w:rsidRDefault="00114D09">
      <w:pPr>
        <w:rPr>
          <w:rFonts w:ascii="Times New Roman" w:hAnsi="Times New Roman" w:cs="Times New Roman"/>
        </w:rPr>
      </w:pPr>
      <w:r w:rsidRPr="00E35D17">
        <w:rPr>
          <w:rFonts w:ascii="Times New Roman" w:hAnsi="Times New Roman" w:cs="Times New Roman"/>
        </w:rPr>
        <w:t>Styrelsen har yttrande</w:t>
      </w:r>
      <w:r w:rsidR="004D7E2C" w:rsidRPr="00E35D17">
        <w:rPr>
          <w:rFonts w:ascii="Times New Roman" w:hAnsi="Times New Roman" w:cs="Times New Roman"/>
        </w:rPr>
        <w:t>-</w:t>
      </w:r>
      <w:r w:rsidRPr="00E35D17">
        <w:rPr>
          <w:rFonts w:ascii="Times New Roman" w:hAnsi="Times New Roman" w:cs="Times New Roman"/>
        </w:rPr>
        <w:t>,</w:t>
      </w:r>
      <w:r w:rsidR="004D7E2C" w:rsidRPr="00E35D17">
        <w:rPr>
          <w:rFonts w:ascii="Times New Roman" w:hAnsi="Times New Roman" w:cs="Times New Roman"/>
        </w:rPr>
        <w:t xml:space="preserve"> förslags- och </w:t>
      </w:r>
      <w:r w:rsidRPr="00E35D17">
        <w:rPr>
          <w:rFonts w:ascii="Times New Roman" w:hAnsi="Times New Roman" w:cs="Times New Roman"/>
        </w:rPr>
        <w:t>rösträtt i alla frågor utom beslut om</w:t>
      </w:r>
      <w:r w:rsidR="004D7E2C" w:rsidRPr="00E35D17">
        <w:rPr>
          <w:rFonts w:ascii="Times New Roman" w:hAnsi="Times New Roman" w:cs="Times New Roman"/>
        </w:rPr>
        <w:t xml:space="preserve"> ansvarsfrihet för styrelsen. </w:t>
      </w:r>
    </w:p>
    <w:p w14:paraId="7647A848" w14:textId="69A0C057" w:rsidR="004049E5" w:rsidRPr="00E03EE2" w:rsidRDefault="000715A5">
      <w:pPr>
        <w:rPr>
          <w:rFonts w:ascii="Times New Roman" w:hAnsi="Times New Roman" w:cs="Times New Roman"/>
        </w:rPr>
      </w:pPr>
      <w:r w:rsidRPr="00E35D17">
        <w:rPr>
          <w:rFonts w:ascii="Times New Roman" w:hAnsi="Times New Roman" w:cs="Times New Roman"/>
        </w:rPr>
        <w:t xml:space="preserve">Omröstning och val ska ske öppet, </w:t>
      </w:r>
      <w:r w:rsidR="004D7E2C" w:rsidRPr="00E35D17">
        <w:rPr>
          <w:rFonts w:ascii="Times New Roman" w:hAnsi="Times New Roman" w:cs="Times New Roman"/>
        </w:rPr>
        <w:t>om</w:t>
      </w:r>
      <w:r w:rsidRPr="00E35D17">
        <w:rPr>
          <w:rFonts w:ascii="Times New Roman" w:hAnsi="Times New Roman" w:cs="Times New Roman"/>
        </w:rPr>
        <w:t xml:space="preserve"> inte sluten omröstning begär</w:t>
      </w:r>
      <w:r w:rsidR="00E35D17" w:rsidRPr="00E35D17">
        <w:rPr>
          <w:rFonts w:ascii="Times New Roman" w:hAnsi="Times New Roman" w:cs="Times New Roman"/>
        </w:rPr>
        <w:t xml:space="preserve">ts. </w:t>
      </w:r>
      <w:r w:rsidRPr="00E35D17">
        <w:rPr>
          <w:rFonts w:ascii="Times New Roman" w:hAnsi="Times New Roman" w:cs="Times New Roman"/>
        </w:rPr>
        <w:t xml:space="preserve">Vid lika röstetal har </w:t>
      </w:r>
      <w:r w:rsidR="00EA10E1" w:rsidRPr="00E35D17">
        <w:rPr>
          <w:rFonts w:ascii="Times New Roman" w:hAnsi="Times New Roman" w:cs="Times New Roman"/>
        </w:rPr>
        <w:t>mötes</w:t>
      </w:r>
      <w:r w:rsidR="00E35D17">
        <w:rPr>
          <w:rFonts w:ascii="Times New Roman" w:hAnsi="Times New Roman" w:cs="Times New Roman"/>
        </w:rPr>
        <w:softHyphen/>
      </w:r>
      <w:r w:rsidRPr="00E35D17">
        <w:rPr>
          <w:rFonts w:ascii="Times New Roman" w:hAnsi="Times New Roman" w:cs="Times New Roman"/>
        </w:rPr>
        <w:t>ordföranden</w:t>
      </w:r>
      <w:r w:rsidR="00EA10E1" w:rsidRPr="00E35D17">
        <w:rPr>
          <w:rFonts w:ascii="Times New Roman" w:hAnsi="Times New Roman" w:cs="Times New Roman"/>
        </w:rPr>
        <w:t xml:space="preserve"> utslagsröst,</w:t>
      </w:r>
      <w:r w:rsidRPr="00E35D17">
        <w:rPr>
          <w:rFonts w:ascii="Times New Roman" w:hAnsi="Times New Roman" w:cs="Times New Roman"/>
        </w:rPr>
        <w:t xml:space="preserve"> </w:t>
      </w:r>
      <w:r w:rsidR="00EA10E1" w:rsidRPr="00E35D17">
        <w:rPr>
          <w:rFonts w:ascii="Times New Roman" w:hAnsi="Times New Roman" w:cs="Times New Roman"/>
        </w:rPr>
        <w:t>om denne är medlem</w:t>
      </w:r>
      <w:r w:rsidR="00E35D17">
        <w:rPr>
          <w:rFonts w:ascii="Times New Roman" w:hAnsi="Times New Roman" w:cs="Times New Roman"/>
        </w:rPr>
        <w:t>, annars genom lottning</w:t>
      </w:r>
      <w:r w:rsidR="00E35D17" w:rsidRPr="00E35D17">
        <w:rPr>
          <w:rFonts w:ascii="Times New Roman" w:hAnsi="Times New Roman" w:cs="Times New Roman"/>
        </w:rPr>
        <w:t>.</w:t>
      </w:r>
      <w:r w:rsidR="00EA10E1" w:rsidRPr="00E35D17">
        <w:rPr>
          <w:rFonts w:ascii="Times New Roman" w:hAnsi="Times New Roman" w:cs="Times New Roman"/>
        </w:rPr>
        <w:t xml:space="preserve"> </w:t>
      </w:r>
      <w:r w:rsidR="00E35D17" w:rsidRPr="00E35D17">
        <w:rPr>
          <w:rFonts w:ascii="Times New Roman" w:hAnsi="Times New Roman" w:cs="Times New Roman"/>
        </w:rPr>
        <w:t>V</w:t>
      </w:r>
      <w:r w:rsidR="00EA10E1" w:rsidRPr="00E35D17">
        <w:rPr>
          <w:rFonts w:ascii="Times New Roman" w:hAnsi="Times New Roman" w:cs="Times New Roman"/>
        </w:rPr>
        <w:t xml:space="preserve">id </w:t>
      </w:r>
      <w:r w:rsidR="008C2368" w:rsidRPr="00E35D17">
        <w:rPr>
          <w:rFonts w:ascii="Times New Roman" w:hAnsi="Times New Roman" w:cs="Times New Roman"/>
        </w:rPr>
        <w:t>lika röstetal</w:t>
      </w:r>
      <w:r w:rsidR="00E35D17">
        <w:rPr>
          <w:rFonts w:ascii="Times New Roman" w:hAnsi="Times New Roman" w:cs="Times New Roman"/>
        </w:rPr>
        <w:t xml:space="preserve"> i val sker lottning</w:t>
      </w:r>
      <w:r w:rsidR="00EA10E1" w:rsidRPr="00E35D17">
        <w:rPr>
          <w:rFonts w:ascii="Times New Roman" w:hAnsi="Times New Roman" w:cs="Times New Roman"/>
        </w:rPr>
        <w:t>.</w:t>
      </w:r>
    </w:p>
    <w:p w14:paraId="2F0217C7" w14:textId="42DE6614" w:rsidR="00AE7254" w:rsidRPr="00E35D17" w:rsidRDefault="000715A5">
      <w:pPr>
        <w:rPr>
          <w:b/>
          <w:sz w:val="24"/>
          <w:szCs w:val="24"/>
        </w:rPr>
      </w:pPr>
      <w:r w:rsidRPr="00E35D17">
        <w:rPr>
          <w:b/>
          <w:sz w:val="24"/>
          <w:szCs w:val="24"/>
        </w:rPr>
        <w:t>§ 1</w:t>
      </w:r>
      <w:r w:rsidR="00E35D17">
        <w:rPr>
          <w:b/>
          <w:sz w:val="24"/>
          <w:szCs w:val="24"/>
        </w:rPr>
        <w:t>0</w:t>
      </w:r>
      <w:r w:rsidRPr="00E35D17">
        <w:rPr>
          <w:b/>
          <w:sz w:val="24"/>
          <w:szCs w:val="24"/>
        </w:rPr>
        <w:t>. Förslag</w:t>
      </w:r>
      <w:r w:rsidR="00E35D17">
        <w:rPr>
          <w:b/>
          <w:sz w:val="24"/>
          <w:szCs w:val="24"/>
        </w:rPr>
        <w:t xml:space="preserve"> </w:t>
      </w:r>
      <w:r w:rsidRPr="00E35D17">
        <w:rPr>
          <w:b/>
          <w:sz w:val="24"/>
          <w:szCs w:val="24"/>
        </w:rPr>
        <w:t>till årsmöte</w:t>
      </w:r>
      <w:r w:rsidRPr="00E35D17">
        <w:rPr>
          <w:sz w:val="24"/>
          <w:szCs w:val="24"/>
        </w:rPr>
        <w:t xml:space="preserve"> </w:t>
      </w:r>
    </w:p>
    <w:p w14:paraId="21DBDC24" w14:textId="3FA7337A" w:rsidR="00E35D17" w:rsidRPr="00E35D17" w:rsidRDefault="000715A5">
      <w:pPr>
        <w:rPr>
          <w:rFonts w:ascii="Times New Roman" w:hAnsi="Times New Roman" w:cs="Times New Roman"/>
        </w:rPr>
      </w:pPr>
      <w:r w:rsidRPr="00E35D17">
        <w:rPr>
          <w:rFonts w:ascii="Times New Roman" w:hAnsi="Times New Roman" w:cs="Times New Roman"/>
        </w:rPr>
        <w:t xml:space="preserve">Motion </w:t>
      </w:r>
      <w:r w:rsidR="007475D5" w:rsidRPr="00E35D17">
        <w:rPr>
          <w:rFonts w:ascii="Times New Roman" w:hAnsi="Times New Roman" w:cs="Times New Roman"/>
        </w:rPr>
        <w:t xml:space="preserve">(förslag) </w:t>
      </w:r>
      <w:r w:rsidRPr="00E35D17">
        <w:rPr>
          <w:rFonts w:ascii="Times New Roman" w:hAnsi="Times New Roman" w:cs="Times New Roman"/>
        </w:rPr>
        <w:t>från medlem ska</w:t>
      </w:r>
      <w:r w:rsidR="00E35D17" w:rsidRPr="00E35D17">
        <w:rPr>
          <w:rFonts w:ascii="Times New Roman" w:hAnsi="Times New Roman" w:cs="Times New Roman"/>
        </w:rPr>
        <w:t xml:space="preserve"> </w:t>
      </w:r>
      <w:r w:rsidR="003F05D4">
        <w:rPr>
          <w:rFonts w:ascii="Times New Roman" w:hAnsi="Times New Roman" w:cs="Times New Roman"/>
        </w:rPr>
        <w:t>vara skriftlig och</w:t>
      </w:r>
      <w:r w:rsidRPr="00E35D17">
        <w:rPr>
          <w:rFonts w:ascii="Times New Roman" w:hAnsi="Times New Roman" w:cs="Times New Roman"/>
        </w:rPr>
        <w:t xml:space="preserve"> anmälts </w:t>
      </w:r>
      <w:r w:rsidR="00E35D17" w:rsidRPr="00E35D17">
        <w:rPr>
          <w:rFonts w:ascii="Times New Roman" w:hAnsi="Times New Roman" w:cs="Times New Roman"/>
        </w:rPr>
        <w:t>på tid som anges av styrelsen i kallelsen.</w:t>
      </w:r>
    </w:p>
    <w:p w14:paraId="16F4D162" w14:textId="0B5F7F3B" w:rsidR="004049E5" w:rsidRPr="00E03EE2" w:rsidRDefault="00426A3C">
      <w:pPr>
        <w:rPr>
          <w:rFonts w:ascii="Times New Roman" w:hAnsi="Times New Roman" w:cs="Times New Roman"/>
        </w:rPr>
      </w:pPr>
      <w:r w:rsidRPr="00E35D17">
        <w:rPr>
          <w:rFonts w:ascii="Times New Roman" w:hAnsi="Times New Roman" w:cs="Times New Roman"/>
        </w:rPr>
        <w:t>Motion ska behandlas av årsmöte efter yttrande av styrelsen.</w:t>
      </w:r>
    </w:p>
    <w:p w14:paraId="67123783" w14:textId="0D9E4D16" w:rsidR="00AE7254" w:rsidRPr="003F05D4" w:rsidRDefault="000715A5" w:rsidP="007475D5">
      <w:pPr>
        <w:spacing w:after="0"/>
        <w:rPr>
          <w:sz w:val="24"/>
          <w:szCs w:val="24"/>
        </w:rPr>
      </w:pPr>
      <w:r w:rsidRPr="003F05D4">
        <w:rPr>
          <w:b/>
          <w:sz w:val="24"/>
          <w:szCs w:val="24"/>
        </w:rPr>
        <w:t>§ 1</w:t>
      </w:r>
      <w:r w:rsidR="003F05D4" w:rsidRPr="003F05D4">
        <w:rPr>
          <w:b/>
          <w:sz w:val="24"/>
          <w:szCs w:val="24"/>
        </w:rPr>
        <w:t>1</w:t>
      </w:r>
      <w:r w:rsidRPr="003F05D4">
        <w:rPr>
          <w:b/>
          <w:sz w:val="24"/>
          <w:szCs w:val="24"/>
        </w:rPr>
        <w:t>. Ärenden på årsmötet</w:t>
      </w:r>
      <w:r w:rsidRPr="003F05D4">
        <w:rPr>
          <w:sz w:val="24"/>
          <w:szCs w:val="24"/>
        </w:rPr>
        <w:t xml:space="preserve"> </w:t>
      </w:r>
    </w:p>
    <w:p w14:paraId="40E89839" w14:textId="77777777" w:rsidR="00EA10E1" w:rsidRPr="00E03EE2" w:rsidRDefault="000715A5">
      <w:pPr>
        <w:rPr>
          <w:rFonts w:ascii="Times New Roman" w:hAnsi="Times New Roman" w:cs="Times New Roman"/>
        </w:rPr>
      </w:pPr>
      <w:r w:rsidRPr="00E03EE2">
        <w:rPr>
          <w:rFonts w:ascii="Times New Roman" w:hAnsi="Times New Roman" w:cs="Times New Roman"/>
        </w:rPr>
        <w:t xml:space="preserve">Vid ordinarie årsmöte </w:t>
      </w:r>
      <w:r w:rsidR="00EA10E1" w:rsidRPr="00E03EE2">
        <w:rPr>
          <w:rFonts w:ascii="Times New Roman" w:hAnsi="Times New Roman" w:cs="Times New Roman"/>
        </w:rPr>
        <w:t>ska följande ärenden förekomma:</w:t>
      </w:r>
    </w:p>
    <w:p w14:paraId="3624914F" w14:textId="77777777" w:rsidR="00EA10E1" w:rsidRPr="00E03EE2" w:rsidRDefault="000715A5">
      <w:pPr>
        <w:rPr>
          <w:rFonts w:ascii="Times New Roman" w:hAnsi="Times New Roman" w:cs="Times New Roman"/>
        </w:rPr>
      </w:pPr>
      <w:r w:rsidRPr="00E03EE2">
        <w:rPr>
          <w:rFonts w:ascii="Times New Roman" w:hAnsi="Times New Roman" w:cs="Times New Roman"/>
        </w:rPr>
        <w:t>1. Årsmötets öppnande</w:t>
      </w:r>
    </w:p>
    <w:p w14:paraId="33E74BEE" w14:textId="77777777" w:rsidR="00EA10E1" w:rsidRPr="00E03EE2" w:rsidRDefault="007475D5">
      <w:pPr>
        <w:rPr>
          <w:rFonts w:ascii="Times New Roman" w:hAnsi="Times New Roman" w:cs="Times New Roman"/>
        </w:rPr>
      </w:pPr>
      <w:r w:rsidRPr="00E03EE2">
        <w:rPr>
          <w:rFonts w:ascii="Times New Roman" w:hAnsi="Times New Roman" w:cs="Times New Roman"/>
        </w:rPr>
        <w:t>2</w:t>
      </w:r>
      <w:r w:rsidR="000715A5" w:rsidRPr="00E03EE2">
        <w:rPr>
          <w:rFonts w:ascii="Times New Roman" w:hAnsi="Times New Roman" w:cs="Times New Roman"/>
        </w:rPr>
        <w:t>. Val av ordförande o</w:t>
      </w:r>
      <w:r w:rsidR="00EA10E1" w:rsidRPr="00E03EE2">
        <w:rPr>
          <w:rFonts w:ascii="Times New Roman" w:hAnsi="Times New Roman" w:cs="Times New Roman"/>
        </w:rPr>
        <w:t>ch protokollförare för årsmötet</w:t>
      </w:r>
    </w:p>
    <w:p w14:paraId="4B58C732" w14:textId="28493AB1" w:rsidR="007475D5" w:rsidRPr="00E03EE2" w:rsidRDefault="007475D5">
      <w:pPr>
        <w:rPr>
          <w:rFonts w:ascii="Times New Roman" w:hAnsi="Times New Roman" w:cs="Times New Roman"/>
        </w:rPr>
      </w:pPr>
      <w:r w:rsidRPr="00E03EE2">
        <w:rPr>
          <w:rFonts w:ascii="Times New Roman" w:hAnsi="Times New Roman" w:cs="Times New Roman"/>
        </w:rPr>
        <w:t>3. Val av två personer att jämte ordförande justera mötets protokoll</w:t>
      </w:r>
      <w:r w:rsidR="003F05D4" w:rsidRPr="00E03EE2">
        <w:rPr>
          <w:rFonts w:ascii="Times New Roman" w:hAnsi="Times New Roman" w:cs="Times New Roman"/>
        </w:rPr>
        <w:t xml:space="preserve"> samt erforderligt antal rösträknare</w:t>
      </w:r>
    </w:p>
    <w:p w14:paraId="27DEABEC" w14:textId="77777777" w:rsidR="007475D5" w:rsidRPr="00E03EE2" w:rsidRDefault="007475D5">
      <w:pPr>
        <w:rPr>
          <w:rFonts w:ascii="Times New Roman" w:hAnsi="Times New Roman" w:cs="Times New Roman"/>
        </w:rPr>
      </w:pPr>
      <w:r w:rsidRPr="00E03EE2">
        <w:rPr>
          <w:rFonts w:ascii="Times New Roman" w:hAnsi="Times New Roman" w:cs="Times New Roman"/>
        </w:rPr>
        <w:t>4. Fastställande av röstlängd</w:t>
      </w:r>
    </w:p>
    <w:p w14:paraId="24763FA6" w14:textId="77777777" w:rsidR="00EA10E1" w:rsidRPr="00E03EE2" w:rsidRDefault="000715A5">
      <w:pPr>
        <w:rPr>
          <w:rFonts w:ascii="Times New Roman" w:hAnsi="Times New Roman" w:cs="Times New Roman"/>
        </w:rPr>
      </w:pPr>
      <w:r w:rsidRPr="00E03EE2">
        <w:rPr>
          <w:rFonts w:ascii="Times New Roman" w:hAnsi="Times New Roman" w:cs="Times New Roman"/>
        </w:rPr>
        <w:t xml:space="preserve">5. Prövning av frågan om </w:t>
      </w:r>
      <w:r w:rsidR="00EA10E1" w:rsidRPr="00E03EE2">
        <w:rPr>
          <w:rFonts w:ascii="Times New Roman" w:hAnsi="Times New Roman" w:cs="Times New Roman"/>
        </w:rPr>
        <w:t>kallelse skett enligt stadgarna</w:t>
      </w:r>
    </w:p>
    <w:p w14:paraId="67747EA5" w14:textId="77777777" w:rsidR="00EA10E1" w:rsidRPr="00E03EE2" w:rsidRDefault="000715A5">
      <w:pPr>
        <w:rPr>
          <w:rFonts w:ascii="Times New Roman" w:hAnsi="Times New Roman" w:cs="Times New Roman"/>
        </w:rPr>
      </w:pPr>
      <w:r w:rsidRPr="00E03EE2">
        <w:rPr>
          <w:rFonts w:ascii="Times New Roman" w:hAnsi="Times New Roman" w:cs="Times New Roman"/>
        </w:rPr>
        <w:t>6. Fastställande av dagordn</w:t>
      </w:r>
      <w:r w:rsidR="00EA10E1" w:rsidRPr="00E03EE2">
        <w:rPr>
          <w:rFonts w:ascii="Times New Roman" w:hAnsi="Times New Roman" w:cs="Times New Roman"/>
        </w:rPr>
        <w:t>ing</w:t>
      </w:r>
    </w:p>
    <w:p w14:paraId="0207DEA9" w14:textId="73904842" w:rsidR="00426A3C" w:rsidRPr="00E03EE2" w:rsidRDefault="000715A5">
      <w:pPr>
        <w:rPr>
          <w:rFonts w:ascii="Times New Roman" w:hAnsi="Times New Roman" w:cs="Times New Roman"/>
        </w:rPr>
      </w:pPr>
      <w:r w:rsidRPr="00E03EE2">
        <w:rPr>
          <w:rFonts w:ascii="Times New Roman" w:hAnsi="Times New Roman" w:cs="Times New Roman"/>
        </w:rPr>
        <w:t>7. Föredragning av st</w:t>
      </w:r>
      <w:r w:rsidR="00EA10E1" w:rsidRPr="00E03EE2">
        <w:rPr>
          <w:rFonts w:ascii="Times New Roman" w:hAnsi="Times New Roman" w:cs="Times New Roman"/>
        </w:rPr>
        <w:t xml:space="preserve">yrelsens </w:t>
      </w:r>
      <w:r w:rsidR="00426A3C" w:rsidRPr="00E03EE2">
        <w:rPr>
          <w:rFonts w:ascii="Times New Roman" w:hAnsi="Times New Roman" w:cs="Times New Roman"/>
        </w:rPr>
        <w:t>verksamhets</w:t>
      </w:r>
      <w:r w:rsidR="003F05D4" w:rsidRPr="00E03EE2">
        <w:rPr>
          <w:rFonts w:ascii="Times New Roman" w:hAnsi="Times New Roman" w:cs="Times New Roman"/>
        </w:rPr>
        <w:t>- och ekonomiska berättelser.</w:t>
      </w:r>
    </w:p>
    <w:p w14:paraId="4E10E66D" w14:textId="77777777" w:rsidR="00EA10E1" w:rsidRPr="00E03EE2" w:rsidRDefault="000715A5">
      <w:pPr>
        <w:rPr>
          <w:rFonts w:ascii="Times New Roman" w:hAnsi="Times New Roman" w:cs="Times New Roman"/>
        </w:rPr>
      </w:pPr>
      <w:r w:rsidRPr="00E03EE2">
        <w:rPr>
          <w:rFonts w:ascii="Times New Roman" w:hAnsi="Times New Roman" w:cs="Times New Roman"/>
        </w:rPr>
        <w:t>8. Föredrag</w:t>
      </w:r>
      <w:r w:rsidR="00EA10E1" w:rsidRPr="00E03EE2">
        <w:rPr>
          <w:rFonts w:ascii="Times New Roman" w:hAnsi="Times New Roman" w:cs="Times New Roman"/>
        </w:rPr>
        <w:t>ning av revisorernas berättelse</w:t>
      </w:r>
    </w:p>
    <w:p w14:paraId="7964B2F2" w14:textId="50EC91FA" w:rsidR="00EA10E1" w:rsidRPr="00E03EE2" w:rsidRDefault="000715A5">
      <w:pPr>
        <w:rPr>
          <w:rFonts w:ascii="Times New Roman" w:hAnsi="Times New Roman" w:cs="Times New Roman"/>
        </w:rPr>
      </w:pPr>
      <w:r w:rsidRPr="00E03EE2">
        <w:rPr>
          <w:rFonts w:ascii="Times New Roman" w:hAnsi="Times New Roman" w:cs="Times New Roman"/>
        </w:rPr>
        <w:t>9.</w:t>
      </w:r>
      <w:r w:rsidR="00EA10E1" w:rsidRPr="00E03EE2">
        <w:rPr>
          <w:rFonts w:ascii="Times New Roman" w:hAnsi="Times New Roman" w:cs="Times New Roman"/>
        </w:rPr>
        <w:t xml:space="preserve"> Fastställande av </w:t>
      </w:r>
      <w:r w:rsidR="007475D5" w:rsidRPr="00E03EE2">
        <w:rPr>
          <w:rFonts w:ascii="Times New Roman" w:hAnsi="Times New Roman" w:cs="Times New Roman"/>
        </w:rPr>
        <w:t xml:space="preserve">resultat- och </w:t>
      </w:r>
      <w:r w:rsidR="00EA10E1" w:rsidRPr="00E03EE2">
        <w:rPr>
          <w:rFonts w:ascii="Times New Roman" w:hAnsi="Times New Roman" w:cs="Times New Roman"/>
        </w:rPr>
        <w:t>balansräkning</w:t>
      </w:r>
    </w:p>
    <w:p w14:paraId="2731D578" w14:textId="77777777" w:rsidR="00EA10E1" w:rsidRPr="00E03EE2" w:rsidRDefault="000715A5">
      <w:pPr>
        <w:rPr>
          <w:rFonts w:ascii="Times New Roman" w:hAnsi="Times New Roman" w:cs="Times New Roman"/>
        </w:rPr>
      </w:pPr>
      <w:r w:rsidRPr="00E03EE2">
        <w:rPr>
          <w:rFonts w:ascii="Times New Roman" w:hAnsi="Times New Roman" w:cs="Times New Roman"/>
        </w:rPr>
        <w:t>10. Fråga</w:t>
      </w:r>
      <w:r w:rsidR="00EA10E1" w:rsidRPr="00E03EE2">
        <w:rPr>
          <w:rFonts w:ascii="Times New Roman" w:hAnsi="Times New Roman" w:cs="Times New Roman"/>
        </w:rPr>
        <w:t xml:space="preserve"> om ansvarsfrihet för styrelsen</w:t>
      </w:r>
    </w:p>
    <w:p w14:paraId="3DD71145" w14:textId="269ACE3E" w:rsidR="00EA10E1" w:rsidRPr="00E03EE2" w:rsidRDefault="000715A5">
      <w:pPr>
        <w:rPr>
          <w:rFonts w:ascii="Times New Roman" w:hAnsi="Times New Roman" w:cs="Times New Roman"/>
        </w:rPr>
      </w:pPr>
      <w:r w:rsidRPr="00E03EE2">
        <w:rPr>
          <w:rFonts w:ascii="Times New Roman" w:hAnsi="Times New Roman" w:cs="Times New Roman"/>
        </w:rPr>
        <w:t>11.</w:t>
      </w:r>
      <w:r w:rsidR="003F05D4" w:rsidRPr="00E03EE2">
        <w:rPr>
          <w:rFonts w:ascii="Times New Roman" w:hAnsi="Times New Roman" w:cs="Times New Roman"/>
        </w:rPr>
        <w:t xml:space="preserve"> Beslut om </w:t>
      </w:r>
      <w:r w:rsidRPr="00E03EE2">
        <w:rPr>
          <w:rFonts w:ascii="Times New Roman" w:hAnsi="Times New Roman" w:cs="Times New Roman"/>
        </w:rPr>
        <w:t>årsavgifter f</w:t>
      </w:r>
      <w:r w:rsidR="00EA10E1" w:rsidRPr="00E03EE2">
        <w:rPr>
          <w:rFonts w:ascii="Times New Roman" w:hAnsi="Times New Roman" w:cs="Times New Roman"/>
        </w:rPr>
        <w:t>ör det kommande verksamhetsåre</w:t>
      </w:r>
      <w:r w:rsidR="003F05D4" w:rsidRPr="00E03EE2">
        <w:rPr>
          <w:rFonts w:ascii="Times New Roman" w:hAnsi="Times New Roman" w:cs="Times New Roman"/>
        </w:rPr>
        <w:t>t</w:t>
      </w:r>
    </w:p>
    <w:p w14:paraId="7EBE5223" w14:textId="7F831E76" w:rsidR="00EA10E1" w:rsidRPr="00E03EE2" w:rsidRDefault="000715A5">
      <w:pPr>
        <w:rPr>
          <w:rFonts w:ascii="Times New Roman" w:hAnsi="Times New Roman" w:cs="Times New Roman"/>
        </w:rPr>
      </w:pPr>
      <w:r w:rsidRPr="00E03EE2">
        <w:rPr>
          <w:rFonts w:ascii="Times New Roman" w:hAnsi="Times New Roman" w:cs="Times New Roman"/>
        </w:rPr>
        <w:t xml:space="preserve">12. </w:t>
      </w:r>
      <w:r w:rsidR="003F05D4" w:rsidRPr="00E03EE2">
        <w:rPr>
          <w:rFonts w:ascii="Times New Roman" w:hAnsi="Times New Roman" w:cs="Times New Roman"/>
        </w:rPr>
        <w:t>Förslag från medlemmar (motioner) och från styrelsen</w:t>
      </w:r>
    </w:p>
    <w:p w14:paraId="6FC2525E" w14:textId="38F4B2DB" w:rsidR="00F55212" w:rsidRPr="00E03EE2" w:rsidRDefault="003F05D4">
      <w:pPr>
        <w:rPr>
          <w:rFonts w:ascii="Times New Roman" w:hAnsi="Times New Roman" w:cs="Times New Roman"/>
        </w:rPr>
      </w:pPr>
      <w:r w:rsidRPr="00E03EE2">
        <w:rPr>
          <w:rFonts w:ascii="Times New Roman" w:hAnsi="Times New Roman" w:cs="Times New Roman"/>
        </w:rPr>
        <w:t>13</w:t>
      </w:r>
      <w:r w:rsidR="00F55212" w:rsidRPr="00E03EE2">
        <w:rPr>
          <w:rFonts w:ascii="Times New Roman" w:hAnsi="Times New Roman" w:cs="Times New Roman"/>
        </w:rPr>
        <w:t xml:space="preserve">. </w:t>
      </w:r>
      <w:r w:rsidRPr="00E03EE2">
        <w:rPr>
          <w:rFonts w:ascii="Times New Roman" w:hAnsi="Times New Roman" w:cs="Times New Roman"/>
        </w:rPr>
        <w:t>Beslut om</w:t>
      </w:r>
      <w:r w:rsidR="00F55212" w:rsidRPr="00E03EE2">
        <w:rPr>
          <w:rFonts w:ascii="Times New Roman" w:hAnsi="Times New Roman" w:cs="Times New Roman"/>
        </w:rPr>
        <w:t xml:space="preserve"> antal styrelseledamöter</w:t>
      </w:r>
    </w:p>
    <w:p w14:paraId="66621341" w14:textId="37830DB5" w:rsidR="00EA10E1" w:rsidRPr="00E03EE2" w:rsidRDefault="000715A5">
      <w:pPr>
        <w:rPr>
          <w:rFonts w:ascii="Times New Roman" w:hAnsi="Times New Roman" w:cs="Times New Roman"/>
        </w:rPr>
      </w:pPr>
      <w:r w:rsidRPr="00E03EE2">
        <w:rPr>
          <w:rFonts w:ascii="Times New Roman" w:hAnsi="Times New Roman" w:cs="Times New Roman"/>
        </w:rPr>
        <w:t>1</w:t>
      </w:r>
      <w:r w:rsidR="00E03EE2" w:rsidRPr="00E03EE2">
        <w:rPr>
          <w:rFonts w:ascii="Times New Roman" w:hAnsi="Times New Roman" w:cs="Times New Roman"/>
        </w:rPr>
        <w:t>4</w:t>
      </w:r>
      <w:r w:rsidRPr="00E03EE2">
        <w:rPr>
          <w:rFonts w:ascii="Times New Roman" w:hAnsi="Times New Roman" w:cs="Times New Roman"/>
        </w:rPr>
        <w:t>. Val av ordförande i</w:t>
      </w:r>
      <w:r w:rsidR="00EA10E1" w:rsidRPr="00E03EE2">
        <w:rPr>
          <w:rFonts w:ascii="Times New Roman" w:hAnsi="Times New Roman" w:cs="Times New Roman"/>
        </w:rPr>
        <w:t xml:space="preserve"> styrelsen för en tid av ett år</w:t>
      </w:r>
    </w:p>
    <w:p w14:paraId="5B899F45" w14:textId="6DC1C98E" w:rsidR="00EA10E1" w:rsidRPr="00E03EE2" w:rsidRDefault="000715A5">
      <w:pPr>
        <w:rPr>
          <w:rFonts w:ascii="Times New Roman" w:hAnsi="Times New Roman" w:cs="Times New Roman"/>
        </w:rPr>
      </w:pPr>
      <w:r w:rsidRPr="00E03EE2">
        <w:rPr>
          <w:rFonts w:ascii="Times New Roman" w:hAnsi="Times New Roman" w:cs="Times New Roman"/>
        </w:rPr>
        <w:t>1</w:t>
      </w:r>
      <w:r w:rsidR="00E03EE2" w:rsidRPr="00E03EE2">
        <w:rPr>
          <w:rFonts w:ascii="Times New Roman" w:hAnsi="Times New Roman" w:cs="Times New Roman"/>
        </w:rPr>
        <w:t>5</w:t>
      </w:r>
      <w:r w:rsidRPr="00E03EE2">
        <w:rPr>
          <w:rFonts w:ascii="Times New Roman" w:hAnsi="Times New Roman" w:cs="Times New Roman"/>
        </w:rPr>
        <w:t>. Val av övriga ordinarie</w:t>
      </w:r>
      <w:r w:rsidR="00EA10E1" w:rsidRPr="00E03EE2">
        <w:rPr>
          <w:rFonts w:ascii="Times New Roman" w:hAnsi="Times New Roman" w:cs="Times New Roman"/>
        </w:rPr>
        <w:t xml:space="preserve"> ledamöter för en tid av två år</w:t>
      </w:r>
    </w:p>
    <w:p w14:paraId="49B0012B" w14:textId="4352CBF1" w:rsidR="00EA10E1" w:rsidRPr="00E03EE2" w:rsidRDefault="000715A5">
      <w:pPr>
        <w:rPr>
          <w:rFonts w:ascii="Times New Roman" w:hAnsi="Times New Roman" w:cs="Times New Roman"/>
        </w:rPr>
      </w:pPr>
      <w:r w:rsidRPr="00E03EE2">
        <w:rPr>
          <w:rFonts w:ascii="Times New Roman" w:hAnsi="Times New Roman" w:cs="Times New Roman"/>
        </w:rPr>
        <w:t>1</w:t>
      </w:r>
      <w:r w:rsidR="00E03EE2" w:rsidRPr="00E03EE2">
        <w:rPr>
          <w:rFonts w:ascii="Times New Roman" w:hAnsi="Times New Roman" w:cs="Times New Roman"/>
        </w:rPr>
        <w:t>6</w:t>
      </w:r>
      <w:r w:rsidRPr="00E03EE2">
        <w:rPr>
          <w:rFonts w:ascii="Times New Roman" w:hAnsi="Times New Roman" w:cs="Times New Roman"/>
        </w:rPr>
        <w:t>. Val av va</w:t>
      </w:r>
      <w:r w:rsidR="00EA10E1" w:rsidRPr="00E03EE2">
        <w:rPr>
          <w:rFonts w:ascii="Times New Roman" w:hAnsi="Times New Roman" w:cs="Times New Roman"/>
        </w:rPr>
        <w:t>lberedning för en tid av ett år</w:t>
      </w:r>
    </w:p>
    <w:p w14:paraId="0029A611" w14:textId="31E5C6B3" w:rsidR="00EA10E1" w:rsidRPr="00E03EE2" w:rsidRDefault="000715A5">
      <w:pPr>
        <w:rPr>
          <w:rFonts w:ascii="Times New Roman" w:hAnsi="Times New Roman" w:cs="Times New Roman"/>
        </w:rPr>
      </w:pPr>
      <w:r w:rsidRPr="00E03EE2">
        <w:rPr>
          <w:rFonts w:ascii="Times New Roman" w:hAnsi="Times New Roman" w:cs="Times New Roman"/>
        </w:rPr>
        <w:t>1</w:t>
      </w:r>
      <w:r w:rsidR="00E03EE2" w:rsidRPr="00E03EE2">
        <w:rPr>
          <w:rFonts w:ascii="Times New Roman" w:hAnsi="Times New Roman" w:cs="Times New Roman"/>
        </w:rPr>
        <w:t>7</w:t>
      </w:r>
      <w:r w:rsidRPr="00E03EE2">
        <w:rPr>
          <w:rFonts w:ascii="Times New Roman" w:hAnsi="Times New Roman" w:cs="Times New Roman"/>
        </w:rPr>
        <w:t>. Val av två</w:t>
      </w:r>
      <w:r w:rsidR="00EA10E1" w:rsidRPr="00E03EE2">
        <w:rPr>
          <w:rFonts w:ascii="Times New Roman" w:hAnsi="Times New Roman" w:cs="Times New Roman"/>
        </w:rPr>
        <w:t xml:space="preserve"> revisorer för en tid av ett år</w:t>
      </w:r>
    </w:p>
    <w:p w14:paraId="58D48CAD" w14:textId="10F1DF8C" w:rsidR="00EA10E1" w:rsidRPr="00E03EE2" w:rsidRDefault="000715A5">
      <w:pPr>
        <w:rPr>
          <w:rFonts w:ascii="Times New Roman" w:hAnsi="Times New Roman" w:cs="Times New Roman"/>
        </w:rPr>
      </w:pPr>
      <w:r w:rsidRPr="00E03EE2">
        <w:rPr>
          <w:rFonts w:ascii="Times New Roman" w:hAnsi="Times New Roman" w:cs="Times New Roman"/>
        </w:rPr>
        <w:t>1</w:t>
      </w:r>
      <w:r w:rsidR="00E03EE2" w:rsidRPr="00E03EE2">
        <w:rPr>
          <w:rFonts w:ascii="Times New Roman" w:hAnsi="Times New Roman" w:cs="Times New Roman"/>
        </w:rPr>
        <w:t>8</w:t>
      </w:r>
      <w:r w:rsidRPr="00E03EE2">
        <w:rPr>
          <w:rFonts w:ascii="Times New Roman" w:hAnsi="Times New Roman" w:cs="Times New Roman"/>
        </w:rPr>
        <w:t>. Bes</w:t>
      </w:r>
      <w:r w:rsidR="00E03EE2" w:rsidRPr="00E03EE2">
        <w:rPr>
          <w:rFonts w:ascii="Times New Roman" w:hAnsi="Times New Roman" w:cs="Times New Roman"/>
        </w:rPr>
        <w:t>lut</w:t>
      </w:r>
      <w:r w:rsidRPr="00E03EE2">
        <w:rPr>
          <w:rFonts w:ascii="Times New Roman" w:hAnsi="Times New Roman" w:cs="Times New Roman"/>
        </w:rPr>
        <w:t xml:space="preserve"> </w:t>
      </w:r>
      <w:r w:rsidR="00E03EE2" w:rsidRPr="00E03EE2">
        <w:rPr>
          <w:rFonts w:ascii="Times New Roman" w:hAnsi="Times New Roman" w:cs="Times New Roman"/>
        </w:rPr>
        <w:t xml:space="preserve">om </w:t>
      </w:r>
      <w:r w:rsidRPr="00E03EE2">
        <w:rPr>
          <w:rFonts w:ascii="Times New Roman" w:hAnsi="Times New Roman" w:cs="Times New Roman"/>
        </w:rPr>
        <w:t>ersättningar/arvoden till styrelsens ledamö</w:t>
      </w:r>
      <w:r w:rsidR="00EA10E1" w:rsidRPr="00E03EE2">
        <w:rPr>
          <w:rFonts w:ascii="Times New Roman" w:hAnsi="Times New Roman" w:cs="Times New Roman"/>
        </w:rPr>
        <w:t>ter, valberedning och revisorer</w:t>
      </w:r>
    </w:p>
    <w:p w14:paraId="6D25B305" w14:textId="36F9FED0" w:rsidR="00EA10E1" w:rsidRPr="00E03EE2" w:rsidRDefault="000715A5">
      <w:pPr>
        <w:rPr>
          <w:rFonts w:ascii="Times New Roman" w:hAnsi="Times New Roman" w:cs="Times New Roman"/>
        </w:rPr>
      </w:pPr>
      <w:r w:rsidRPr="00E03EE2">
        <w:rPr>
          <w:rFonts w:ascii="Times New Roman" w:hAnsi="Times New Roman" w:cs="Times New Roman"/>
        </w:rPr>
        <w:t>1</w:t>
      </w:r>
      <w:r w:rsidR="00E03EE2" w:rsidRPr="00E03EE2">
        <w:rPr>
          <w:rFonts w:ascii="Times New Roman" w:hAnsi="Times New Roman" w:cs="Times New Roman"/>
        </w:rPr>
        <w:t>9</w:t>
      </w:r>
      <w:r w:rsidRPr="00E03EE2">
        <w:rPr>
          <w:rFonts w:ascii="Times New Roman" w:hAnsi="Times New Roman" w:cs="Times New Roman"/>
        </w:rPr>
        <w:t>. Infor</w:t>
      </w:r>
      <w:r w:rsidR="00EA10E1" w:rsidRPr="00E03EE2">
        <w:rPr>
          <w:rFonts w:ascii="Times New Roman" w:hAnsi="Times New Roman" w:cs="Times New Roman"/>
        </w:rPr>
        <w:t>mation om årets verksamhetsplan</w:t>
      </w:r>
    </w:p>
    <w:p w14:paraId="0CEB4C66" w14:textId="77777777" w:rsidR="000715A5" w:rsidRPr="00E03EE2" w:rsidRDefault="000715A5">
      <w:pPr>
        <w:rPr>
          <w:rFonts w:ascii="Times New Roman" w:hAnsi="Times New Roman" w:cs="Times New Roman"/>
        </w:rPr>
      </w:pPr>
      <w:r w:rsidRPr="00E03EE2">
        <w:rPr>
          <w:rFonts w:ascii="Times New Roman" w:hAnsi="Times New Roman" w:cs="Times New Roman"/>
        </w:rPr>
        <w:t xml:space="preserve">20. Årsmötets avslutande </w:t>
      </w:r>
    </w:p>
    <w:p w14:paraId="39DEA040" w14:textId="77777777" w:rsidR="00EA10E1" w:rsidRDefault="00EA10E1"/>
    <w:p w14:paraId="2CB67DC2" w14:textId="56FFB580" w:rsidR="00AE7254" w:rsidRPr="00E03EE2" w:rsidRDefault="000715A5">
      <w:pPr>
        <w:rPr>
          <w:sz w:val="24"/>
          <w:szCs w:val="24"/>
        </w:rPr>
      </w:pPr>
      <w:r w:rsidRPr="00E03EE2">
        <w:rPr>
          <w:b/>
          <w:sz w:val="24"/>
          <w:szCs w:val="24"/>
        </w:rPr>
        <w:lastRenderedPageBreak/>
        <w:t>§ 1</w:t>
      </w:r>
      <w:r w:rsidR="00E03EE2" w:rsidRPr="00E03EE2">
        <w:rPr>
          <w:b/>
          <w:sz w:val="24"/>
          <w:szCs w:val="24"/>
        </w:rPr>
        <w:t>2</w:t>
      </w:r>
      <w:r w:rsidRPr="00E03EE2">
        <w:rPr>
          <w:b/>
          <w:sz w:val="24"/>
          <w:szCs w:val="24"/>
        </w:rPr>
        <w:t>. Styrelse</w:t>
      </w:r>
      <w:r w:rsidRPr="00E03EE2">
        <w:rPr>
          <w:sz w:val="24"/>
          <w:szCs w:val="24"/>
        </w:rPr>
        <w:t xml:space="preserve"> </w:t>
      </w:r>
    </w:p>
    <w:p w14:paraId="5C8EBB08" w14:textId="77777777" w:rsidR="002A264D" w:rsidRDefault="000715A5">
      <w:pPr>
        <w:rPr>
          <w:rFonts w:ascii="Times New Roman" w:hAnsi="Times New Roman" w:cs="Times New Roman"/>
        </w:rPr>
      </w:pPr>
      <w:r w:rsidRPr="00E03EE2">
        <w:rPr>
          <w:rFonts w:ascii="Times New Roman" w:hAnsi="Times New Roman" w:cs="Times New Roman"/>
        </w:rPr>
        <w:t xml:space="preserve">Styrelsen är, när årsmötet inte är samlat, föreningens högsta beslutande organ. </w:t>
      </w:r>
    </w:p>
    <w:p w14:paraId="70035264" w14:textId="2AE2DEEC" w:rsidR="008C2368" w:rsidRPr="00E03EE2" w:rsidRDefault="000715A5">
      <w:pPr>
        <w:rPr>
          <w:rFonts w:ascii="Times New Roman" w:hAnsi="Times New Roman" w:cs="Times New Roman"/>
        </w:rPr>
      </w:pPr>
      <w:r w:rsidRPr="00E03EE2">
        <w:rPr>
          <w:rFonts w:ascii="Times New Roman" w:hAnsi="Times New Roman" w:cs="Times New Roman"/>
        </w:rPr>
        <w:t>Styrelsen ska bestå av 7 eller 9 ledamöter. Styrelsens ord</w:t>
      </w:r>
      <w:r w:rsidR="008C2368" w:rsidRPr="00E03EE2">
        <w:rPr>
          <w:rFonts w:ascii="Times New Roman" w:hAnsi="Times New Roman" w:cs="Times New Roman"/>
        </w:rPr>
        <w:t xml:space="preserve">förande väljs </w:t>
      </w:r>
      <w:r w:rsidR="00B20E5F" w:rsidRPr="00E03EE2">
        <w:rPr>
          <w:rFonts w:ascii="Times New Roman" w:hAnsi="Times New Roman" w:cs="Times New Roman"/>
        </w:rPr>
        <w:t xml:space="preserve">särskilt </w:t>
      </w:r>
      <w:r w:rsidR="00E03EE2" w:rsidRPr="00E03EE2">
        <w:rPr>
          <w:rFonts w:ascii="Times New Roman" w:hAnsi="Times New Roman" w:cs="Times New Roman"/>
        </w:rPr>
        <w:t>för</w:t>
      </w:r>
      <w:r w:rsidRPr="00E03EE2">
        <w:rPr>
          <w:rFonts w:ascii="Times New Roman" w:hAnsi="Times New Roman" w:cs="Times New Roman"/>
        </w:rPr>
        <w:t xml:space="preserve"> ett år. Övriga ledamöter väljs </w:t>
      </w:r>
      <w:r w:rsidR="008C2368" w:rsidRPr="00E03EE2">
        <w:rPr>
          <w:rFonts w:ascii="Times New Roman" w:hAnsi="Times New Roman" w:cs="Times New Roman"/>
        </w:rPr>
        <w:t>växelvis på två år</w:t>
      </w:r>
      <w:r w:rsidRPr="00E03EE2">
        <w:rPr>
          <w:rFonts w:ascii="Times New Roman" w:hAnsi="Times New Roman" w:cs="Times New Roman"/>
        </w:rPr>
        <w:t xml:space="preserve"> på så sätt att </w:t>
      </w:r>
      <w:r w:rsidR="008C2368" w:rsidRPr="00E03EE2">
        <w:rPr>
          <w:rFonts w:ascii="Times New Roman" w:hAnsi="Times New Roman" w:cs="Times New Roman"/>
        </w:rPr>
        <w:t>halva styrelsen väljs varje år.</w:t>
      </w:r>
    </w:p>
    <w:p w14:paraId="4A7CBB24" w14:textId="66BE11EF" w:rsidR="008C2368" w:rsidRPr="00E03EE2" w:rsidRDefault="008C2368">
      <w:pPr>
        <w:rPr>
          <w:rFonts w:ascii="Times New Roman" w:hAnsi="Times New Roman" w:cs="Times New Roman"/>
        </w:rPr>
      </w:pPr>
      <w:r w:rsidRPr="00E03EE2">
        <w:rPr>
          <w:rFonts w:ascii="Times New Roman" w:hAnsi="Times New Roman" w:cs="Times New Roman"/>
        </w:rPr>
        <w:t xml:space="preserve">Stiftande pensionärs/senior föreningar </w:t>
      </w:r>
      <w:r w:rsidR="00B20E5F" w:rsidRPr="00E03EE2">
        <w:rPr>
          <w:rFonts w:ascii="Times New Roman" w:hAnsi="Times New Roman" w:cs="Times New Roman"/>
        </w:rPr>
        <w:t>i Värmdö ska vara representerade i styrelsen</w:t>
      </w:r>
      <w:r w:rsidR="00E03EE2" w:rsidRPr="00E03EE2">
        <w:rPr>
          <w:rFonts w:ascii="Times New Roman" w:hAnsi="Times New Roman" w:cs="Times New Roman"/>
        </w:rPr>
        <w:t>.</w:t>
      </w:r>
    </w:p>
    <w:p w14:paraId="2E2434D0" w14:textId="55CEF9FF" w:rsidR="008C2368" w:rsidRPr="00E03EE2" w:rsidRDefault="000715A5">
      <w:pPr>
        <w:rPr>
          <w:rFonts w:ascii="Times New Roman" w:hAnsi="Times New Roman" w:cs="Times New Roman"/>
        </w:rPr>
      </w:pPr>
      <w:r w:rsidRPr="00E03EE2">
        <w:rPr>
          <w:rFonts w:ascii="Times New Roman" w:hAnsi="Times New Roman" w:cs="Times New Roman"/>
        </w:rPr>
        <w:t>Styrelsen väljer bland ledamöterna en sekreterare och en kassör. Vid behov väljer styrelsen en vice ordför</w:t>
      </w:r>
      <w:r w:rsidR="008C2368" w:rsidRPr="00E03EE2">
        <w:rPr>
          <w:rFonts w:ascii="Times New Roman" w:hAnsi="Times New Roman" w:cs="Times New Roman"/>
        </w:rPr>
        <w:t xml:space="preserve">ande </w:t>
      </w:r>
      <w:r w:rsidR="00306CBE" w:rsidRPr="00E03EE2">
        <w:rPr>
          <w:rFonts w:ascii="Times New Roman" w:hAnsi="Times New Roman" w:cs="Times New Roman"/>
        </w:rPr>
        <w:t>och ett arbetsutskott (AU)</w:t>
      </w:r>
      <w:r w:rsidR="002A264D">
        <w:rPr>
          <w:rFonts w:ascii="Times New Roman" w:hAnsi="Times New Roman" w:cs="Times New Roman"/>
        </w:rPr>
        <w:t>.</w:t>
      </w:r>
    </w:p>
    <w:p w14:paraId="3E0AD625" w14:textId="77777777" w:rsidR="000715A5" w:rsidRPr="00E03EE2" w:rsidRDefault="000715A5">
      <w:pPr>
        <w:rPr>
          <w:rFonts w:ascii="Times New Roman" w:hAnsi="Times New Roman" w:cs="Times New Roman"/>
        </w:rPr>
      </w:pPr>
      <w:r w:rsidRPr="00E03EE2">
        <w:rPr>
          <w:rFonts w:ascii="Times New Roman" w:hAnsi="Times New Roman" w:cs="Times New Roman"/>
        </w:rPr>
        <w:t>Styrelsen sammanträder på kallelse av ordförande och är beslutsmässig när över hälften av ledamöterna är närvarande. Vid lika röstetal har ordförande utslagsröst.</w:t>
      </w:r>
    </w:p>
    <w:p w14:paraId="40C62754" w14:textId="77777777" w:rsidR="00067E27" w:rsidRPr="00E03EE2" w:rsidRDefault="00067E27">
      <w:pPr>
        <w:rPr>
          <w:rFonts w:ascii="Times New Roman" w:hAnsi="Times New Roman" w:cs="Times New Roman"/>
        </w:rPr>
      </w:pPr>
      <w:r w:rsidRPr="00E03EE2">
        <w:rPr>
          <w:rFonts w:ascii="Times New Roman" w:hAnsi="Times New Roman" w:cs="Times New Roman"/>
        </w:rPr>
        <w:t>På styrelsemöte har revisor och valberedning rätt att delta om det anmälts i förväg.</w:t>
      </w:r>
    </w:p>
    <w:p w14:paraId="0CDF8BD9" w14:textId="77777777" w:rsidR="00CA373F" w:rsidRDefault="00CA373F"/>
    <w:p w14:paraId="7704BE7F" w14:textId="6592BB7E" w:rsidR="00AE7254" w:rsidRPr="00E03EE2" w:rsidRDefault="000715A5">
      <w:pPr>
        <w:rPr>
          <w:rFonts w:cstheme="minorHAnsi"/>
        </w:rPr>
      </w:pPr>
      <w:r w:rsidRPr="00E03EE2">
        <w:rPr>
          <w:rFonts w:cstheme="minorHAnsi"/>
          <w:b/>
        </w:rPr>
        <w:t>§ 1</w:t>
      </w:r>
      <w:r w:rsidR="00E03EE2" w:rsidRPr="00E03EE2">
        <w:rPr>
          <w:rFonts w:cstheme="minorHAnsi"/>
          <w:b/>
        </w:rPr>
        <w:t>3</w:t>
      </w:r>
      <w:r w:rsidRPr="00E03EE2">
        <w:rPr>
          <w:rFonts w:cstheme="minorHAnsi"/>
          <w:b/>
        </w:rPr>
        <w:t>. Styrelsens uppgifter</w:t>
      </w:r>
      <w:r w:rsidRPr="00E03EE2">
        <w:rPr>
          <w:rFonts w:cstheme="minorHAnsi"/>
        </w:rPr>
        <w:t xml:space="preserve"> </w:t>
      </w:r>
    </w:p>
    <w:p w14:paraId="0C0D16F6" w14:textId="6C5A4A79" w:rsidR="00CA373F" w:rsidRPr="004049E5" w:rsidRDefault="000715A5">
      <w:pPr>
        <w:rPr>
          <w:rFonts w:ascii="Times New Roman" w:hAnsi="Times New Roman" w:cs="Times New Roman"/>
        </w:rPr>
      </w:pPr>
      <w:r w:rsidRPr="004049E5">
        <w:rPr>
          <w:rFonts w:ascii="Times New Roman" w:hAnsi="Times New Roman" w:cs="Times New Roman"/>
        </w:rPr>
        <w:t xml:space="preserve">Ledningen av föreningens verksamhet </w:t>
      </w:r>
      <w:r w:rsidR="00E03EE2" w:rsidRPr="004049E5">
        <w:rPr>
          <w:rFonts w:ascii="Times New Roman" w:hAnsi="Times New Roman" w:cs="Times New Roman"/>
        </w:rPr>
        <w:t xml:space="preserve">utgörs av </w:t>
      </w:r>
      <w:r w:rsidRPr="004049E5">
        <w:rPr>
          <w:rFonts w:ascii="Times New Roman" w:hAnsi="Times New Roman" w:cs="Times New Roman"/>
        </w:rPr>
        <w:t>styrelsen</w:t>
      </w:r>
      <w:r w:rsidR="00CA373F" w:rsidRPr="004049E5">
        <w:rPr>
          <w:rFonts w:ascii="Times New Roman" w:hAnsi="Times New Roman" w:cs="Times New Roman"/>
        </w:rPr>
        <w:t xml:space="preserve"> och anställd verksamhetsledare</w:t>
      </w:r>
      <w:r w:rsidRPr="004049E5">
        <w:rPr>
          <w:rFonts w:ascii="Times New Roman" w:hAnsi="Times New Roman" w:cs="Times New Roman"/>
        </w:rPr>
        <w:t>. Det åligger styrelsen</w:t>
      </w:r>
      <w:r w:rsidR="00CA373F" w:rsidRPr="004049E5">
        <w:rPr>
          <w:rFonts w:ascii="Times New Roman" w:hAnsi="Times New Roman" w:cs="Times New Roman"/>
        </w:rPr>
        <w:t>:</w:t>
      </w:r>
    </w:p>
    <w:p w14:paraId="6D36828D" w14:textId="77777777" w:rsidR="00CA373F" w:rsidRPr="004049E5" w:rsidRDefault="000715A5">
      <w:pPr>
        <w:rPr>
          <w:rFonts w:ascii="Times New Roman" w:hAnsi="Times New Roman" w:cs="Times New Roman"/>
        </w:rPr>
      </w:pPr>
      <w:r w:rsidRPr="004049E5">
        <w:rPr>
          <w:rFonts w:ascii="Times New Roman" w:hAnsi="Times New Roman" w:cs="Times New Roman"/>
        </w:rPr>
        <w:t>att företräda föreningen i de frågor som ligge</w:t>
      </w:r>
      <w:r w:rsidR="00CA373F" w:rsidRPr="004049E5">
        <w:rPr>
          <w:rFonts w:ascii="Times New Roman" w:hAnsi="Times New Roman" w:cs="Times New Roman"/>
        </w:rPr>
        <w:t>r inom styrelsens ansvarsområde</w:t>
      </w:r>
    </w:p>
    <w:p w14:paraId="5F3B5B59" w14:textId="77777777" w:rsidR="00CA373F" w:rsidRPr="004049E5" w:rsidRDefault="000715A5">
      <w:pPr>
        <w:rPr>
          <w:rFonts w:ascii="Times New Roman" w:hAnsi="Times New Roman" w:cs="Times New Roman"/>
        </w:rPr>
      </w:pPr>
      <w:r w:rsidRPr="004049E5">
        <w:rPr>
          <w:rFonts w:ascii="Times New Roman" w:hAnsi="Times New Roman" w:cs="Times New Roman"/>
        </w:rPr>
        <w:t>att verkstä</w:t>
      </w:r>
      <w:r w:rsidR="00CA373F" w:rsidRPr="004049E5">
        <w:rPr>
          <w:rFonts w:ascii="Times New Roman" w:hAnsi="Times New Roman" w:cs="Times New Roman"/>
        </w:rPr>
        <w:t>lla av årsmötet fattade beslut,</w:t>
      </w:r>
    </w:p>
    <w:p w14:paraId="032C568D" w14:textId="77777777" w:rsidR="00CA373F" w:rsidRPr="004049E5" w:rsidRDefault="00CA373F">
      <w:pPr>
        <w:rPr>
          <w:rFonts w:ascii="Times New Roman" w:hAnsi="Times New Roman" w:cs="Times New Roman"/>
        </w:rPr>
      </w:pPr>
      <w:r w:rsidRPr="004049E5">
        <w:rPr>
          <w:rFonts w:ascii="Times New Roman" w:hAnsi="Times New Roman" w:cs="Times New Roman"/>
        </w:rPr>
        <w:t xml:space="preserve">att anställa verksamhetsledare och övrig personal samt i förekommande fall besluta om att ta emot elever eller personer för arbetsträning </w:t>
      </w:r>
    </w:p>
    <w:p w14:paraId="5701244E" w14:textId="77777777" w:rsidR="003A187E" w:rsidRPr="004049E5" w:rsidRDefault="000715A5">
      <w:pPr>
        <w:rPr>
          <w:rFonts w:ascii="Times New Roman" w:hAnsi="Times New Roman" w:cs="Times New Roman"/>
        </w:rPr>
      </w:pPr>
      <w:r w:rsidRPr="004049E5">
        <w:rPr>
          <w:rFonts w:ascii="Times New Roman" w:hAnsi="Times New Roman" w:cs="Times New Roman"/>
        </w:rPr>
        <w:t xml:space="preserve">att </w:t>
      </w:r>
      <w:r w:rsidR="003A187E" w:rsidRPr="004049E5">
        <w:rPr>
          <w:rFonts w:ascii="Times New Roman" w:hAnsi="Times New Roman" w:cs="Times New Roman"/>
        </w:rPr>
        <w:t xml:space="preserve">tillsammans med verksamhetsledaren </w:t>
      </w:r>
      <w:r w:rsidRPr="004049E5">
        <w:rPr>
          <w:rFonts w:ascii="Times New Roman" w:hAnsi="Times New Roman" w:cs="Times New Roman"/>
        </w:rPr>
        <w:t>planera och</w:t>
      </w:r>
      <w:r w:rsidR="003A187E" w:rsidRPr="004049E5">
        <w:rPr>
          <w:rFonts w:ascii="Times New Roman" w:hAnsi="Times New Roman" w:cs="Times New Roman"/>
        </w:rPr>
        <w:t xml:space="preserve"> löpande följa upp verksamheten</w:t>
      </w:r>
    </w:p>
    <w:p w14:paraId="61DAB04F" w14:textId="77777777" w:rsidR="00CA373F" w:rsidRPr="004049E5" w:rsidRDefault="000715A5">
      <w:pPr>
        <w:rPr>
          <w:rFonts w:ascii="Times New Roman" w:hAnsi="Times New Roman" w:cs="Times New Roman"/>
        </w:rPr>
      </w:pPr>
      <w:r w:rsidRPr="004049E5">
        <w:rPr>
          <w:rFonts w:ascii="Times New Roman" w:hAnsi="Times New Roman" w:cs="Times New Roman"/>
        </w:rPr>
        <w:t>att lösa de uppgifter som kan följa av avtal med kommune</w:t>
      </w:r>
      <w:r w:rsidR="00CA373F" w:rsidRPr="004049E5">
        <w:rPr>
          <w:rFonts w:ascii="Times New Roman" w:hAnsi="Times New Roman" w:cs="Times New Roman"/>
        </w:rPr>
        <w:t>n eller annan samarbetspartner,</w:t>
      </w:r>
    </w:p>
    <w:p w14:paraId="1DAAADBA" w14:textId="3CA352D3" w:rsidR="00CA373F" w:rsidRPr="004049E5" w:rsidRDefault="000715A5">
      <w:pPr>
        <w:rPr>
          <w:rFonts w:ascii="Times New Roman" w:hAnsi="Times New Roman" w:cs="Times New Roman"/>
        </w:rPr>
      </w:pPr>
      <w:r w:rsidRPr="004049E5">
        <w:rPr>
          <w:rFonts w:ascii="Times New Roman" w:hAnsi="Times New Roman" w:cs="Times New Roman"/>
        </w:rPr>
        <w:t>att besluta om rätten att teckn</w:t>
      </w:r>
      <w:r w:rsidR="00CA373F" w:rsidRPr="004049E5">
        <w:rPr>
          <w:rFonts w:ascii="Times New Roman" w:hAnsi="Times New Roman" w:cs="Times New Roman"/>
        </w:rPr>
        <w:t xml:space="preserve">a föreningens firma </w:t>
      </w:r>
      <w:r w:rsidR="003A187E" w:rsidRPr="004049E5">
        <w:rPr>
          <w:rFonts w:ascii="Times New Roman" w:hAnsi="Times New Roman" w:cs="Times New Roman"/>
        </w:rPr>
        <w:t>(</w:t>
      </w:r>
      <w:r w:rsidR="00CA373F" w:rsidRPr="004049E5">
        <w:rPr>
          <w:rFonts w:ascii="Times New Roman" w:hAnsi="Times New Roman" w:cs="Times New Roman"/>
        </w:rPr>
        <w:t>§ 4</w:t>
      </w:r>
      <w:r w:rsidR="003A187E" w:rsidRPr="004049E5">
        <w:rPr>
          <w:rFonts w:ascii="Times New Roman" w:hAnsi="Times New Roman" w:cs="Times New Roman"/>
        </w:rPr>
        <w:t>) och andra delegationer/attesträtter</w:t>
      </w:r>
      <w:r w:rsidR="00CA373F" w:rsidRPr="004049E5">
        <w:rPr>
          <w:rFonts w:ascii="Times New Roman" w:hAnsi="Times New Roman" w:cs="Times New Roman"/>
        </w:rPr>
        <w:t>,</w:t>
      </w:r>
    </w:p>
    <w:p w14:paraId="37D7890B" w14:textId="77777777" w:rsidR="00CA373F" w:rsidRPr="004049E5" w:rsidRDefault="000715A5">
      <w:pPr>
        <w:rPr>
          <w:rFonts w:ascii="Times New Roman" w:hAnsi="Times New Roman" w:cs="Times New Roman"/>
        </w:rPr>
      </w:pPr>
      <w:r w:rsidRPr="004049E5">
        <w:rPr>
          <w:rFonts w:ascii="Times New Roman" w:hAnsi="Times New Roman" w:cs="Times New Roman"/>
        </w:rPr>
        <w:t>att handha föreningens ekonomiska angelägenheter och därutöver låta föra räkenskaper i en</w:t>
      </w:r>
      <w:r w:rsidR="00CA373F" w:rsidRPr="004049E5">
        <w:rPr>
          <w:rFonts w:ascii="Times New Roman" w:hAnsi="Times New Roman" w:cs="Times New Roman"/>
        </w:rPr>
        <w:t>lighet med god redovisningssed,</w:t>
      </w:r>
    </w:p>
    <w:p w14:paraId="62B147FB" w14:textId="5853B7E5" w:rsidR="00CA373F" w:rsidRPr="004049E5" w:rsidRDefault="000715A5">
      <w:pPr>
        <w:rPr>
          <w:rFonts w:ascii="Times New Roman" w:hAnsi="Times New Roman" w:cs="Times New Roman"/>
        </w:rPr>
      </w:pPr>
      <w:r w:rsidRPr="004049E5">
        <w:rPr>
          <w:rFonts w:ascii="Times New Roman" w:hAnsi="Times New Roman" w:cs="Times New Roman"/>
        </w:rPr>
        <w:t>att till årsmötet avge årsredovisning för senaste avslutade räkenskapsåret samt informera om styrelsens v</w:t>
      </w:r>
      <w:r w:rsidR="00CA373F" w:rsidRPr="004049E5">
        <w:rPr>
          <w:rFonts w:ascii="Times New Roman" w:hAnsi="Times New Roman" w:cs="Times New Roman"/>
        </w:rPr>
        <w:t>erksamhetsplan och budget</w:t>
      </w:r>
    </w:p>
    <w:p w14:paraId="462351FB" w14:textId="2A77CC76" w:rsidR="000715A5" w:rsidRPr="004049E5" w:rsidRDefault="000715A5">
      <w:pPr>
        <w:rPr>
          <w:rFonts w:ascii="Times New Roman" w:hAnsi="Times New Roman" w:cs="Times New Roman"/>
        </w:rPr>
      </w:pPr>
      <w:r w:rsidRPr="004049E5">
        <w:rPr>
          <w:rFonts w:ascii="Times New Roman" w:hAnsi="Times New Roman" w:cs="Times New Roman"/>
        </w:rPr>
        <w:t xml:space="preserve">att </w:t>
      </w:r>
      <w:r w:rsidR="00E03EE2" w:rsidRPr="004049E5">
        <w:rPr>
          <w:rFonts w:ascii="Times New Roman" w:hAnsi="Times New Roman" w:cs="Times New Roman"/>
        </w:rPr>
        <w:t xml:space="preserve">i förekommande fall </w:t>
      </w:r>
      <w:r w:rsidRPr="004049E5">
        <w:rPr>
          <w:rFonts w:ascii="Times New Roman" w:hAnsi="Times New Roman" w:cs="Times New Roman"/>
        </w:rPr>
        <w:t xml:space="preserve">besluta om </w:t>
      </w:r>
      <w:r w:rsidR="00CA373F" w:rsidRPr="004049E5">
        <w:rPr>
          <w:rFonts w:ascii="Times New Roman" w:hAnsi="Times New Roman" w:cs="Times New Roman"/>
        </w:rPr>
        <w:t>uteslutning av medlemmar</w:t>
      </w:r>
    </w:p>
    <w:p w14:paraId="540CF64E" w14:textId="77777777" w:rsidR="00CA373F" w:rsidRDefault="00CA373F"/>
    <w:p w14:paraId="1051EC4D" w14:textId="3B62048F" w:rsidR="00AE7254" w:rsidRPr="004049E5" w:rsidRDefault="000715A5">
      <w:pPr>
        <w:rPr>
          <w:sz w:val="24"/>
          <w:szCs w:val="24"/>
        </w:rPr>
      </w:pPr>
      <w:r w:rsidRPr="004049E5">
        <w:rPr>
          <w:b/>
          <w:sz w:val="24"/>
          <w:szCs w:val="24"/>
        </w:rPr>
        <w:t>§ 1</w:t>
      </w:r>
      <w:r w:rsidR="004049E5">
        <w:rPr>
          <w:b/>
          <w:sz w:val="24"/>
          <w:szCs w:val="24"/>
        </w:rPr>
        <w:t>4</w:t>
      </w:r>
      <w:r w:rsidRPr="004049E5">
        <w:rPr>
          <w:b/>
          <w:sz w:val="24"/>
          <w:szCs w:val="24"/>
        </w:rPr>
        <w:t>. Valberedning</w:t>
      </w:r>
      <w:r w:rsidRPr="004049E5">
        <w:rPr>
          <w:sz w:val="24"/>
          <w:szCs w:val="24"/>
        </w:rPr>
        <w:t xml:space="preserve"> </w:t>
      </w:r>
    </w:p>
    <w:p w14:paraId="7730A875" w14:textId="77777777" w:rsidR="00FA3F58" w:rsidRDefault="003A187E">
      <w:pPr>
        <w:rPr>
          <w:rFonts w:ascii="Times New Roman" w:hAnsi="Times New Roman" w:cs="Times New Roman"/>
        </w:rPr>
      </w:pPr>
      <w:r w:rsidRPr="004049E5">
        <w:rPr>
          <w:rFonts w:ascii="Times New Roman" w:hAnsi="Times New Roman" w:cs="Times New Roman"/>
        </w:rPr>
        <w:t xml:space="preserve">Valberedningen ska bestå av minst 3 ledamöter vara en sammankallande. </w:t>
      </w:r>
      <w:r w:rsidR="004049E5">
        <w:rPr>
          <w:rFonts w:ascii="Times New Roman" w:hAnsi="Times New Roman" w:cs="Times New Roman"/>
        </w:rPr>
        <w:t>V</w:t>
      </w:r>
      <w:r w:rsidR="000715A5" w:rsidRPr="004049E5">
        <w:rPr>
          <w:rFonts w:ascii="Times New Roman" w:hAnsi="Times New Roman" w:cs="Times New Roman"/>
        </w:rPr>
        <w:t xml:space="preserve">alberedningen </w:t>
      </w:r>
      <w:r w:rsidRPr="004049E5">
        <w:rPr>
          <w:rFonts w:ascii="Times New Roman" w:hAnsi="Times New Roman" w:cs="Times New Roman"/>
        </w:rPr>
        <w:t xml:space="preserve">ska </w:t>
      </w:r>
      <w:r w:rsidR="004049E5">
        <w:rPr>
          <w:rFonts w:ascii="Times New Roman" w:hAnsi="Times New Roman" w:cs="Times New Roman"/>
        </w:rPr>
        <w:t xml:space="preserve">bestå av personer som nominerats av </w:t>
      </w:r>
      <w:r w:rsidRPr="004049E5">
        <w:rPr>
          <w:rFonts w:ascii="Times New Roman" w:hAnsi="Times New Roman" w:cs="Times New Roman"/>
        </w:rPr>
        <w:t>pensionärsföreningarna i kommunen.</w:t>
      </w:r>
    </w:p>
    <w:p w14:paraId="31E2F0E8" w14:textId="27B21DDE" w:rsidR="000715A5" w:rsidRPr="004049E5" w:rsidRDefault="000715A5">
      <w:pPr>
        <w:rPr>
          <w:rFonts w:ascii="Times New Roman" w:hAnsi="Times New Roman" w:cs="Times New Roman"/>
        </w:rPr>
      </w:pPr>
      <w:r w:rsidRPr="004049E5">
        <w:rPr>
          <w:rFonts w:ascii="Times New Roman" w:hAnsi="Times New Roman" w:cs="Times New Roman"/>
        </w:rPr>
        <w:t>Valberedningen har till uppgift att se till att nomineringen sker så att personer med tillräcklig kompetens nomineras. Samråd med pensionärsföreningarna ska ske i nomineringsprocessen.</w:t>
      </w:r>
    </w:p>
    <w:p w14:paraId="6A40D131" w14:textId="77777777" w:rsidR="003A187E" w:rsidRDefault="003A187E"/>
    <w:p w14:paraId="051A8E3B" w14:textId="77777777" w:rsidR="002A264D" w:rsidRDefault="002A264D"/>
    <w:p w14:paraId="314E604A" w14:textId="77777777" w:rsidR="002A264D" w:rsidRDefault="002A264D"/>
    <w:p w14:paraId="53A627A1" w14:textId="43EA7849" w:rsidR="00AE7254" w:rsidRPr="00FA3F58" w:rsidRDefault="000715A5">
      <w:pPr>
        <w:rPr>
          <w:sz w:val="24"/>
          <w:szCs w:val="24"/>
        </w:rPr>
      </w:pPr>
      <w:r w:rsidRPr="00FA3F58">
        <w:rPr>
          <w:b/>
          <w:sz w:val="24"/>
          <w:szCs w:val="24"/>
        </w:rPr>
        <w:lastRenderedPageBreak/>
        <w:t>§ 1</w:t>
      </w:r>
      <w:r w:rsidR="00FA3F58" w:rsidRPr="00FA3F58">
        <w:rPr>
          <w:b/>
          <w:sz w:val="24"/>
          <w:szCs w:val="24"/>
        </w:rPr>
        <w:t>5</w:t>
      </w:r>
      <w:r w:rsidRPr="00FA3F58">
        <w:rPr>
          <w:b/>
          <w:sz w:val="24"/>
          <w:szCs w:val="24"/>
        </w:rPr>
        <w:t xml:space="preserve"> Föreningens ledning</w:t>
      </w:r>
      <w:r w:rsidRPr="00FA3F58">
        <w:rPr>
          <w:sz w:val="24"/>
          <w:szCs w:val="24"/>
        </w:rPr>
        <w:t xml:space="preserve"> </w:t>
      </w:r>
    </w:p>
    <w:p w14:paraId="284B3BBC" w14:textId="15C3252A" w:rsidR="00A053E1" w:rsidRPr="00FA3F58" w:rsidRDefault="00720B05">
      <w:pPr>
        <w:rPr>
          <w:rFonts w:ascii="Times New Roman" w:hAnsi="Times New Roman" w:cs="Times New Roman"/>
        </w:rPr>
      </w:pPr>
      <w:r w:rsidRPr="00FA3F58">
        <w:rPr>
          <w:rFonts w:ascii="Times New Roman" w:hAnsi="Times New Roman" w:cs="Times New Roman"/>
        </w:rPr>
        <w:t xml:space="preserve">Föreningen leds av </w:t>
      </w:r>
      <w:r w:rsidR="00306CBE" w:rsidRPr="00FA3F58">
        <w:rPr>
          <w:rFonts w:ascii="Times New Roman" w:hAnsi="Times New Roman" w:cs="Times New Roman"/>
        </w:rPr>
        <w:t>styrelse</w:t>
      </w:r>
      <w:r w:rsidRPr="00FA3F58">
        <w:rPr>
          <w:rFonts w:ascii="Times New Roman" w:hAnsi="Times New Roman" w:cs="Times New Roman"/>
        </w:rPr>
        <w:t>n</w:t>
      </w:r>
      <w:r w:rsidR="00AC262F" w:rsidRPr="00FA3F58">
        <w:rPr>
          <w:rFonts w:ascii="Times New Roman" w:hAnsi="Times New Roman" w:cs="Times New Roman"/>
        </w:rPr>
        <w:t xml:space="preserve">. Den </w:t>
      </w:r>
      <w:r w:rsidR="00306CBE" w:rsidRPr="00FA3F58">
        <w:rPr>
          <w:rFonts w:ascii="Times New Roman" w:hAnsi="Times New Roman" w:cs="Times New Roman"/>
        </w:rPr>
        <w:t>anställd</w:t>
      </w:r>
      <w:r w:rsidR="00FA3F58" w:rsidRPr="00FA3F58">
        <w:rPr>
          <w:rFonts w:ascii="Times New Roman" w:hAnsi="Times New Roman" w:cs="Times New Roman"/>
        </w:rPr>
        <w:t>e</w:t>
      </w:r>
      <w:r w:rsidR="00306CBE" w:rsidRPr="00FA3F58">
        <w:rPr>
          <w:rFonts w:ascii="Times New Roman" w:hAnsi="Times New Roman" w:cs="Times New Roman"/>
        </w:rPr>
        <w:t xml:space="preserve"> verksamhetsledaren</w:t>
      </w:r>
      <w:r w:rsidR="00AC262F" w:rsidRPr="00FA3F58">
        <w:rPr>
          <w:rFonts w:ascii="Times New Roman" w:hAnsi="Times New Roman" w:cs="Times New Roman"/>
        </w:rPr>
        <w:t xml:space="preserve"> svarar för den löpande verksamheten</w:t>
      </w:r>
      <w:r w:rsidR="00306CBE" w:rsidRPr="00FA3F58">
        <w:rPr>
          <w:rFonts w:ascii="Times New Roman" w:hAnsi="Times New Roman" w:cs="Times New Roman"/>
        </w:rPr>
        <w:t xml:space="preserve">. </w:t>
      </w:r>
      <w:r w:rsidR="000715A5" w:rsidRPr="00FA3F58">
        <w:rPr>
          <w:rFonts w:ascii="Times New Roman" w:hAnsi="Times New Roman" w:cs="Times New Roman"/>
        </w:rPr>
        <w:t>Det åligger ordföranden att föra föreningens talan, övervaka dess verksamhet och leda styrelsens arbete samt</w:t>
      </w:r>
      <w:r w:rsidR="00FA3F58" w:rsidRPr="00FA3F58">
        <w:rPr>
          <w:rFonts w:ascii="Times New Roman" w:hAnsi="Times New Roman" w:cs="Times New Roman"/>
        </w:rPr>
        <w:t xml:space="preserve"> i samråd med verksamhetsledaren</w:t>
      </w:r>
      <w:r w:rsidR="000715A5" w:rsidRPr="00FA3F58">
        <w:rPr>
          <w:rFonts w:ascii="Times New Roman" w:hAnsi="Times New Roman" w:cs="Times New Roman"/>
        </w:rPr>
        <w:t xml:space="preserve"> besluta i enklare ärenden som kan avgöras utan att styrelse eller arbetsutskott inkallas.</w:t>
      </w:r>
    </w:p>
    <w:p w14:paraId="693F5284" w14:textId="77777777" w:rsidR="00306CBE" w:rsidRDefault="00306CBE"/>
    <w:p w14:paraId="3D4D8D23" w14:textId="004F8892" w:rsidR="00AE7254" w:rsidRPr="00FA3F58" w:rsidRDefault="000715A5">
      <w:pPr>
        <w:rPr>
          <w:sz w:val="24"/>
          <w:szCs w:val="24"/>
        </w:rPr>
      </w:pPr>
      <w:r w:rsidRPr="00FA3F58">
        <w:rPr>
          <w:b/>
          <w:sz w:val="24"/>
          <w:szCs w:val="24"/>
        </w:rPr>
        <w:t>§ 1</w:t>
      </w:r>
      <w:r w:rsidR="00FA3F58" w:rsidRPr="00FA3F58">
        <w:rPr>
          <w:b/>
          <w:sz w:val="24"/>
          <w:szCs w:val="24"/>
        </w:rPr>
        <w:t>6</w:t>
      </w:r>
      <w:r w:rsidRPr="00FA3F58">
        <w:rPr>
          <w:b/>
          <w:sz w:val="24"/>
          <w:szCs w:val="24"/>
        </w:rPr>
        <w:t>. Räkenskap</w:t>
      </w:r>
      <w:r w:rsidR="00FA3F58" w:rsidRPr="00FA3F58">
        <w:rPr>
          <w:b/>
          <w:sz w:val="24"/>
          <w:szCs w:val="24"/>
        </w:rPr>
        <w:t>sår</w:t>
      </w:r>
      <w:r w:rsidRPr="00FA3F58">
        <w:rPr>
          <w:sz w:val="24"/>
          <w:szCs w:val="24"/>
        </w:rPr>
        <w:t xml:space="preserve"> </w:t>
      </w:r>
    </w:p>
    <w:p w14:paraId="632C42DE" w14:textId="200BEC28" w:rsidR="000715A5" w:rsidRPr="00FA3F58" w:rsidRDefault="000715A5">
      <w:pPr>
        <w:rPr>
          <w:rFonts w:ascii="Times New Roman" w:hAnsi="Times New Roman" w:cs="Times New Roman"/>
        </w:rPr>
      </w:pPr>
      <w:r w:rsidRPr="00FA3F58">
        <w:rPr>
          <w:rFonts w:ascii="Times New Roman" w:hAnsi="Times New Roman" w:cs="Times New Roman"/>
        </w:rPr>
        <w:t>Föreningens räkenskap</w:t>
      </w:r>
      <w:r w:rsidR="00777100" w:rsidRPr="00FA3F58">
        <w:rPr>
          <w:rFonts w:ascii="Times New Roman" w:hAnsi="Times New Roman" w:cs="Times New Roman"/>
        </w:rPr>
        <w:t>sår är</w:t>
      </w:r>
      <w:r w:rsidRPr="00FA3F58">
        <w:rPr>
          <w:rFonts w:ascii="Times New Roman" w:hAnsi="Times New Roman" w:cs="Times New Roman"/>
        </w:rPr>
        <w:t xml:space="preserve"> kalenderår</w:t>
      </w:r>
      <w:r w:rsidR="00FA3F58" w:rsidRPr="00FA3F58">
        <w:rPr>
          <w:rFonts w:ascii="Times New Roman" w:hAnsi="Times New Roman" w:cs="Times New Roman"/>
        </w:rPr>
        <w:t>et 1/1 - 31/12</w:t>
      </w:r>
      <w:r w:rsidRPr="00FA3F58">
        <w:rPr>
          <w:rFonts w:ascii="Times New Roman" w:hAnsi="Times New Roman" w:cs="Times New Roman"/>
        </w:rPr>
        <w:t>.</w:t>
      </w:r>
    </w:p>
    <w:p w14:paraId="340E1F9B" w14:textId="77777777" w:rsidR="00306CBE" w:rsidRDefault="00306CBE"/>
    <w:p w14:paraId="1CDF58CC" w14:textId="276B9478" w:rsidR="00AE7254" w:rsidRPr="00FA3F58" w:rsidRDefault="000715A5">
      <w:pPr>
        <w:rPr>
          <w:sz w:val="24"/>
          <w:szCs w:val="24"/>
        </w:rPr>
      </w:pPr>
      <w:r w:rsidRPr="00FA3F58">
        <w:rPr>
          <w:b/>
          <w:sz w:val="24"/>
          <w:szCs w:val="24"/>
        </w:rPr>
        <w:t>§ 1</w:t>
      </w:r>
      <w:r w:rsidR="00FA3F58">
        <w:rPr>
          <w:b/>
          <w:sz w:val="24"/>
          <w:szCs w:val="24"/>
        </w:rPr>
        <w:t>7</w:t>
      </w:r>
      <w:r w:rsidRPr="00FA3F58">
        <w:rPr>
          <w:b/>
          <w:sz w:val="24"/>
          <w:szCs w:val="24"/>
        </w:rPr>
        <w:t>. Revision</w:t>
      </w:r>
      <w:r w:rsidRPr="00FA3F58">
        <w:rPr>
          <w:sz w:val="24"/>
          <w:szCs w:val="24"/>
        </w:rPr>
        <w:t xml:space="preserve"> </w:t>
      </w:r>
    </w:p>
    <w:p w14:paraId="2118FF2C" w14:textId="77777777" w:rsidR="00FA3F58" w:rsidRDefault="000715A5">
      <w:pPr>
        <w:rPr>
          <w:rFonts w:ascii="Times New Roman" w:hAnsi="Times New Roman" w:cs="Times New Roman"/>
        </w:rPr>
      </w:pPr>
      <w:r w:rsidRPr="00FA3F58">
        <w:rPr>
          <w:rFonts w:ascii="Times New Roman" w:hAnsi="Times New Roman" w:cs="Times New Roman"/>
        </w:rPr>
        <w:t xml:space="preserve">För granskning av föreningens verksamhet och ekonomiska förvaltning utses två revisorer. </w:t>
      </w:r>
      <w:r w:rsidR="00306CBE" w:rsidRPr="00FA3F58">
        <w:rPr>
          <w:rFonts w:ascii="Times New Roman" w:hAnsi="Times New Roman" w:cs="Times New Roman"/>
        </w:rPr>
        <w:t xml:space="preserve">Verksamhetsberättelsen med den ekonomiska redovisningen ska överlämnas till revisorerna </w:t>
      </w:r>
      <w:r w:rsidR="00777100" w:rsidRPr="00FA3F58">
        <w:rPr>
          <w:rFonts w:ascii="Times New Roman" w:hAnsi="Times New Roman" w:cs="Times New Roman"/>
        </w:rPr>
        <w:t xml:space="preserve">senast fyra veckor före </w:t>
      </w:r>
      <w:r w:rsidR="00306CBE" w:rsidRPr="00FA3F58">
        <w:rPr>
          <w:rFonts w:ascii="Times New Roman" w:hAnsi="Times New Roman" w:cs="Times New Roman"/>
        </w:rPr>
        <w:t>årsmöte.</w:t>
      </w:r>
    </w:p>
    <w:p w14:paraId="3F5E5BA2" w14:textId="531D2B75" w:rsidR="000715A5" w:rsidRPr="00FA3F58" w:rsidRDefault="00306CBE">
      <w:pPr>
        <w:rPr>
          <w:rFonts w:ascii="Times New Roman" w:hAnsi="Times New Roman" w:cs="Times New Roman"/>
        </w:rPr>
      </w:pPr>
      <w:r w:rsidRPr="00FA3F58">
        <w:rPr>
          <w:rFonts w:ascii="Times New Roman" w:hAnsi="Times New Roman" w:cs="Times New Roman"/>
        </w:rPr>
        <w:t xml:space="preserve">Revisionsberättelsen </w:t>
      </w:r>
      <w:r w:rsidR="000715A5" w:rsidRPr="00FA3F58">
        <w:rPr>
          <w:rFonts w:ascii="Times New Roman" w:hAnsi="Times New Roman" w:cs="Times New Roman"/>
        </w:rPr>
        <w:t>till årsmötet överlämnas till styrelsen</w:t>
      </w:r>
      <w:r w:rsidRPr="00FA3F58">
        <w:rPr>
          <w:rFonts w:ascii="Times New Roman" w:hAnsi="Times New Roman" w:cs="Times New Roman"/>
        </w:rPr>
        <w:t xml:space="preserve"> </w:t>
      </w:r>
      <w:r w:rsidR="00777100" w:rsidRPr="00FA3F58">
        <w:rPr>
          <w:rFonts w:ascii="Times New Roman" w:hAnsi="Times New Roman" w:cs="Times New Roman"/>
        </w:rPr>
        <w:t xml:space="preserve">senast två veckor </w:t>
      </w:r>
      <w:r w:rsidRPr="00FA3F58">
        <w:rPr>
          <w:rFonts w:ascii="Times New Roman" w:hAnsi="Times New Roman" w:cs="Times New Roman"/>
        </w:rPr>
        <w:t xml:space="preserve">före årsmötet. </w:t>
      </w:r>
      <w:r w:rsidR="000715A5" w:rsidRPr="00FA3F58">
        <w:rPr>
          <w:rFonts w:ascii="Times New Roman" w:hAnsi="Times New Roman" w:cs="Times New Roman"/>
        </w:rPr>
        <w:t>I revis</w:t>
      </w:r>
      <w:r w:rsidRPr="00FA3F58">
        <w:rPr>
          <w:rFonts w:ascii="Times New Roman" w:hAnsi="Times New Roman" w:cs="Times New Roman"/>
        </w:rPr>
        <w:t>ionsberättelsen ska revisorerna uttala sig om styrelsens ansvarsfrihet</w:t>
      </w:r>
      <w:r w:rsidR="000715A5" w:rsidRPr="00FA3F58">
        <w:rPr>
          <w:rFonts w:ascii="Times New Roman" w:hAnsi="Times New Roman" w:cs="Times New Roman"/>
        </w:rPr>
        <w:t>.</w:t>
      </w:r>
    </w:p>
    <w:p w14:paraId="21EE214E" w14:textId="77777777" w:rsidR="00306CBE" w:rsidRDefault="00306CBE"/>
    <w:p w14:paraId="478083CE" w14:textId="54736B74" w:rsidR="00AE7254" w:rsidRPr="00FA3F58" w:rsidRDefault="000715A5">
      <w:pPr>
        <w:rPr>
          <w:sz w:val="24"/>
          <w:szCs w:val="24"/>
        </w:rPr>
      </w:pPr>
      <w:r w:rsidRPr="00FA3F58">
        <w:rPr>
          <w:b/>
          <w:sz w:val="24"/>
          <w:szCs w:val="24"/>
        </w:rPr>
        <w:t>§ 1</w:t>
      </w:r>
      <w:r w:rsidR="00FA3F58" w:rsidRPr="00FA3F58">
        <w:rPr>
          <w:b/>
          <w:sz w:val="24"/>
          <w:szCs w:val="24"/>
        </w:rPr>
        <w:t>8</w:t>
      </w:r>
      <w:r w:rsidRPr="00FA3F58">
        <w:rPr>
          <w:b/>
          <w:sz w:val="24"/>
          <w:szCs w:val="24"/>
        </w:rPr>
        <w:t>. Stadgeändring</w:t>
      </w:r>
      <w:r w:rsidRPr="00FA3F58">
        <w:rPr>
          <w:sz w:val="24"/>
          <w:szCs w:val="24"/>
        </w:rPr>
        <w:t xml:space="preserve"> </w:t>
      </w:r>
    </w:p>
    <w:p w14:paraId="284D40D7" w14:textId="77777777" w:rsidR="00067E27" w:rsidRPr="00FA3F58" w:rsidRDefault="000715A5">
      <w:pPr>
        <w:rPr>
          <w:rFonts w:ascii="Times New Roman" w:hAnsi="Times New Roman" w:cs="Times New Roman"/>
        </w:rPr>
      </w:pPr>
      <w:r w:rsidRPr="00FA3F58">
        <w:rPr>
          <w:rFonts w:ascii="Times New Roman" w:hAnsi="Times New Roman" w:cs="Times New Roman"/>
        </w:rPr>
        <w:t xml:space="preserve">För ändring av eller tillägg till dessa stadgar krävs beslut på årsmöte med en majoritet av minst 2/3 av samtliga angivna röster. Uppnås inte detta vid ett årsmöte </w:t>
      </w:r>
      <w:r w:rsidR="00067E27" w:rsidRPr="00FA3F58">
        <w:rPr>
          <w:rFonts w:ascii="Times New Roman" w:hAnsi="Times New Roman" w:cs="Times New Roman"/>
        </w:rPr>
        <w:t>kan ett extra årsmöte inkallas för att avgöra frågan. Ställningstagande ska även göras om tidpunkten från det stadgeändring ska gälla.</w:t>
      </w:r>
    </w:p>
    <w:p w14:paraId="4BB8FEEA" w14:textId="77777777" w:rsidR="00FA3F58" w:rsidRDefault="00FA3F58">
      <w:pPr>
        <w:rPr>
          <w:strike/>
        </w:rPr>
      </w:pPr>
    </w:p>
    <w:p w14:paraId="407FE9D5" w14:textId="0A7F7F2E" w:rsidR="00407D2C" w:rsidRPr="002A264D" w:rsidRDefault="000715A5">
      <w:pPr>
        <w:rPr>
          <w:sz w:val="24"/>
          <w:szCs w:val="24"/>
        </w:rPr>
      </w:pPr>
      <w:r w:rsidRPr="002A264D">
        <w:rPr>
          <w:b/>
          <w:sz w:val="24"/>
          <w:szCs w:val="24"/>
        </w:rPr>
        <w:t xml:space="preserve">§ </w:t>
      </w:r>
      <w:r w:rsidR="00FA3F58" w:rsidRPr="002A264D">
        <w:rPr>
          <w:b/>
          <w:sz w:val="24"/>
          <w:szCs w:val="24"/>
        </w:rPr>
        <w:t>19</w:t>
      </w:r>
      <w:r w:rsidRPr="002A264D">
        <w:rPr>
          <w:b/>
          <w:sz w:val="24"/>
          <w:szCs w:val="24"/>
        </w:rPr>
        <w:t>. Föreningens upplösning</w:t>
      </w:r>
      <w:r w:rsidRPr="002A264D">
        <w:rPr>
          <w:sz w:val="24"/>
          <w:szCs w:val="24"/>
        </w:rPr>
        <w:t xml:space="preserve"> </w:t>
      </w:r>
    </w:p>
    <w:p w14:paraId="7585BBA7" w14:textId="77777777" w:rsidR="002A264D" w:rsidRPr="002A264D" w:rsidRDefault="000715A5">
      <w:pPr>
        <w:rPr>
          <w:rFonts w:ascii="Times New Roman" w:hAnsi="Times New Roman" w:cs="Times New Roman"/>
        </w:rPr>
      </w:pPr>
      <w:r w:rsidRPr="002A264D">
        <w:rPr>
          <w:rFonts w:ascii="Times New Roman" w:hAnsi="Times New Roman" w:cs="Times New Roman"/>
        </w:rPr>
        <w:t xml:space="preserve">Förslag om föreningens upplösning ska framställas senast tre månader före ett årsmöte. Beslut kan inte tas förrän samtliga medlemmar </w:t>
      </w:r>
      <w:r w:rsidR="00F92217" w:rsidRPr="002A264D">
        <w:rPr>
          <w:rFonts w:ascii="Times New Roman" w:hAnsi="Times New Roman" w:cs="Times New Roman"/>
        </w:rPr>
        <w:t xml:space="preserve">informerats och beretts möjlighet att </w:t>
      </w:r>
      <w:r w:rsidRPr="002A264D">
        <w:rPr>
          <w:rFonts w:ascii="Times New Roman" w:hAnsi="Times New Roman" w:cs="Times New Roman"/>
        </w:rPr>
        <w:t>yttra sig. Beslut om föreningens upplösning är giltigt endast om det fattas av två på varandra följande årsmöten</w:t>
      </w:r>
      <w:r w:rsidR="00777100" w:rsidRPr="002A264D">
        <w:rPr>
          <w:rFonts w:ascii="Times New Roman" w:hAnsi="Times New Roman" w:cs="Times New Roman"/>
        </w:rPr>
        <w:t>, varav ett ordinarie</w:t>
      </w:r>
      <w:r w:rsidRPr="002A264D">
        <w:rPr>
          <w:rFonts w:ascii="Times New Roman" w:hAnsi="Times New Roman" w:cs="Times New Roman"/>
        </w:rPr>
        <w:t xml:space="preserve"> och </w:t>
      </w:r>
      <w:r w:rsidR="00777100" w:rsidRPr="002A264D">
        <w:rPr>
          <w:rFonts w:ascii="Times New Roman" w:hAnsi="Times New Roman" w:cs="Times New Roman"/>
        </w:rPr>
        <w:t xml:space="preserve">ska </w:t>
      </w:r>
      <w:r w:rsidRPr="002A264D">
        <w:rPr>
          <w:rFonts w:ascii="Times New Roman" w:hAnsi="Times New Roman" w:cs="Times New Roman"/>
        </w:rPr>
        <w:t>biträd</w:t>
      </w:r>
      <w:r w:rsidR="00777100" w:rsidRPr="002A264D">
        <w:rPr>
          <w:rFonts w:ascii="Times New Roman" w:hAnsi="Times New Roman" w:cs="Times New Roman"/>
        </w:rPr>
        <w:t>a</w:t>
      </w:r>
      <w:r w:rsidRPr="002A264D">
        <w:rPr>
          <w:rFonts w:ascii="Times New Roman" w:hAnsi="Times New Roman" w:cs="Times New Roman"/>
        </w:rPr>
        <w:t>s av minst 2/3 av</w:t>
      </w:r>
      <w:r w:rsidR="00777100" w:rsidRPr="002A264D">
        <w:rPr>
          <w:rFonts w:ascii="Times New Roman" w:hAnsi="Times New Roman" w:cs="Times New Roman"/>
        </w:rPr>
        <w:t xml:space="preserve"> antalet närvarande medlemmar</w:t>
      </w:r>
      <w:r w:rsidR="002A264D" w:rsidRPr="002A264D">
        <w:rPr>
          <w:rFonts w:ascii="Times New Roman" w:hAnsi="Times New Roman" w:cs="Times New Roman"/>
        </w:rPr>
        <w:t>.</w:t>
      </w:r>
    </w:p>
    <w:p w14:paraId="08F004B1" w14:textId="5C00A97A" w:rsidR="00306CBE" w:rsidRDefault="000715A5">
      <w:pPr>
        <w:rPr>
          <w:rFonts w:ascii="Times New Roman" w:hAnsi="Times New Roman" w:cs="Times New Roman"/>
        </w:rPr>
      </w:pPr>
      <w:r w:rsidRPr="002A264D">
        <w:rPr>
          <w:rFonts w:ascii="Times New Roman" w:hAnsi="Times New Roman" w:cs="Times New Roman"/>
        </w:rPr>
        <w:t xml:space="preserve"> </w:t>
      </w:r>
      <w:r w:rsidR="00F92217" w:rsidRPr="002A264D">
        <w:rPr>
          <w:rFonts w:ascii="Times New Roman" w:hAnsi="Times New Roman" w:cs="Times New Roman"/>
        </w:rPr>
        <w:t>Upplöses föreningen</w:t>
      </w:r>
      <w:r w:rsidRPr="002A264D">
        <w:rPr>
          <w:rFonts w:ascii="Times New Roman" w:hAnsi="Times New Roman" w:cs="Times New Roman"/>
        </w:rPr>
        <w:t xml:space="preserve"> ska dess </w:t>
      </w:r>
      <w:r w:rsidR="00F92217" w:rsidRPr="002A264D">
        <w:rPr>
          <w:rFonts w:ascii="Times New Roman" w:hAnsi="Times New Roman" w:cs="Times New Roman"/>
        </w:rPr>
        <w:t>tillgångar</w:t>
      </w:r>
      <w:r w:rsidR="00777100" w:rsidRPr="002A264D">
        <w:rPr>
          <w:rFonts w:ascii="Times New Roman" w:hAnsi="Times New Roman" w:cs="Times New Roman"/>
        </w:rPr>
        <w:t xml:space="preserve"> utdelas till de stiftande organisationerna i förhållande till deras medlemsantal.</w:t>
      </w:r>
    </w:p>
    <w:p w14:paraId="41CA5DC8" w14:textId="77777777" w:rsidR="002A264D" w:rsidRPr="002A264D" w:rsidRDefault="002A264D">
      <w:pPr>
        <w:rPr>
          <w:rFonts w:ascii="Times New Roman" w:hAnsi="Times New Roman" w:cs="Times New Roman"/>
          <w:strike/>
        </w:rPr>
      </w:pPr>
    </w:p>
    <w:p w14:paraId="7AF0C18E" w14:textId="69808A79" w:rsidR="00407D2C" w:rsidRPr="002A264D" w:rsidRDefault="000715A5">
      <w:pPr>
        <w:rPr>
          <w:sz w:val="24"/>
          <w:szCs w:val="24"/>
        </w:rPr>
      </w:pPr>
      <w:r w:rsidRPr="002A264D">
        <w:rPr>
          <w:b/>
          <w:sz w:val="24"/>
          <w:szCs w:val="24"/>
        </w:rPr>
        <w:t>§ 2</w:t>
      </w:r>
      <w:r w:rsidR="002A264D">
        <w:rPr>
          <w:b/>
          <w:sz w:val="24"/>
          <w:szCs w:val="24"/>
        </w:rPr>
        <w:t>0</w:t>
      </w:r>
      <w:r w:rsidRPr="002A264D">
        <w:rPr>
          <w:b/>
          <w:sz w:val="24"/>
          <w:szCs w:val="24"/>
        </w:rPr>
        <w:t>. Tolkning av stadgarna</w:t>
      </w:r>
      <w:r w:rsidRPr="002A264D">
        <w:rPr>
          <w:sz w:val="24"/>
          <w:szCs w:val="24"/>
        </w:rPr>
        <w:t xml:space="preserve"> </w:t>
      </w:r>
    </w:p>
    <w:p w14:paraId="013E5AD4" w14:textId="77777777" w:rsidR="00E71478" w:rsidRPr="002A264D" w:rsidRDefault="000715A5">
      <w:pPr>
        <w:rPr>
          <w:rFonts w:ascii="Times New Roman" w:hAnsi="Times New Roman" w:cs="Times New Roman"/>
        </w:rPr>
      </w:pPr>
      <w:r w:rsidRPr="002A264D">
        <w:rPr>
          <w:rFonts w:ascii="Times New Roman" w:hAnsi="Times New Roman" w:cs="Times New Roman"/>
        </w:rPr>
        <w:t>Vid fråga om tolkning av dessa stadgar gäller styrelsens mening, t</w:t>
      </w:r>
      <w:r w:rsidR="00860DDF" w:rsidRPr="002A264D">
        <w:rPr>
          <w:rFonts w:ascii="Times New Roman" w:hAnsi="Times New Roman" w:cs="Times New Roman"/>
        </w:rPr>
        <w:t>ills frågan avgjorts av årsmöte.</w:t>
      </w:r>
    </w:p>
    <w:sectPr w:rsidR="00E71478" w:rsidRPr="002A26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8E10" w14:textId="77777777" w:rsidR="00A5247A" w:rsidRDefault="00A5247A" w:rsidP="00AE7254">
      <w:pPr>
        <w:spacing w:after="0" w:line="240" w:lineRule="auto"/>
      </w:pPr>
      <w:r>
        <w:separator/>
      </w:r>
    </w:p>
  </w:endnote>
  <w:endnote w:type="continuationSeparator" w:id="0">
    <w:p w14:paraId="32CEBF38" w14:textId="77777777" w:rsidR="00A5247A" w:rsidRDefault="00A5247A" w:rsidP="00AE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114683"/>
      <w:docPartObj>
        <w:docPartGallery w:val="Page Numbers (Bottom of Page)"/>
        <w:docPartUnique/>
      </w:docPartObj>
    </w:sdtPr>
    <w:sdtContent>
      <w:sdt>
        <w:sdtPr>
          <w:id w:val="1728636285"/>
          <w:docPartObj>
            <w:docPartGallery w:val="Page Numbers (Top of Page)"/>
            <w:docPartUnique/>
          </w:docPartObj>
        </w:sdtPr>
        <w:sdtContent>
          <w:p w14:paraId="1E9223CD" w14:textId="77777777" w:rsidR="00AE7254" w:rsidRDefault="00AE7254">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7A29E2">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A29E2">
              <w:rPr>
                <w:b/>
                <w:bCs/>
                <w:noProof/>
              </w:rPr>
              <w:t>1</w:t>
            </w:r>
            <w:r>
              <w:rPr>
                <w:b/>
                <w:bCs/>
                <w:sz w:val="24"/>
                <w:szCs w:val="24"/>
              </w:rPr>
              <w:fldChar w:fldCharType="end"/>
            </w:r>
          </w:p>
        </w:sdtContent>
      </w:sdt>
    </w:sdtContent>
  </w:sdt>
  <w:p w14:paraId="6774318F" w14:textId="77777777" w:rsidR="00AE7254" w:rsidRDefault="00AE72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8875" w14:textId="77777777" w:rsidR="00A5247A" w:rsidRDefault="00A5247A" w:rsidP="00AE7254">
      <w:pPr>
        <w:spacing w:after="0" w:line="240" w:lineRule="auto"/>
      </w:pPr>
      <w:r>
        <w:separator/>
      </w:r>
    </w:p>
  </w:footnote>
  <w:footnote w:type="continuationSeparator" w:id="0">
    <w:p w14:paraId="6D4EA1B7" w14:textId="77777777" w:rsidR="00A5247A" w:rsidRDefault="00A5247A" w:rsidP="00AE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4D32" w14:textId="0088F8F5" w:rsidR="00AE7254" w:rsidRDefault="00AE7254">
    <w:pPr>
      <w:pStyle w:val="Sidhuvud"/>
    </w:pPr>
    <w:r>
      <w:t>STADGAR FÖRENINGEN GULDKANTEN</w:t>
    </w:r>
    <w:r w:rsidR="003702A9">
      <w:tab/>
    </w:r>
    <w:r w:rsidR="00EF17FB">
      <w:t xml:space="preserve">                          </w:t>
    </w:r>
    <w:r w:rsidR="002A264D">
      <w:tab/>
      <w:t>2023-12-13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6AE"/>
    <w:multiLevelType w:val="hybridMultilevel"/>
    <w:tmpl w:val="DFBA9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A6654E3"/>
    <w:multiLevelType w:val="hybridMultilevel"/>
    <w:tmpl w:val="8E7A7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040BBB"/>
    <w:multiLevelType w:val="hybridMultilevel"/>
    <w:tmpl w:val="82B6D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19261614">
    <w:abstractNumId w:val="1"/>
  </w:num>
  <w:num w:numId="2" w16cid:durableId="1264414498">
    <w:abstractNumId w:val="0"/>
  </w:num>
  <w:num w:numId="3" w16cid:durableId="390886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A5"/>
    <w:rsid w:val="00067E27"/>
    <w:rsid w:val="000715A5"/>
    <w:rsid w:val="00114D09"/>
    <w:rsid w:val="00144549"/>
    <w:rsid w:val="002A264D"/>
    <w:rsid w:val="002B1BFA"/>
    <w:rsid w:val="00306CBE"/>
    <w:rsid w:val="003552B4"/>
    <w:rsid w:val="003702A9"/>
    <w:rsid w:val="003A187E"/>
    <w:rsid w:val="003F05D4"/>
    <w:rsid w:val="003F41DD"/>
    <w:rsid w:val="004049E5"/>
    <w:rsid w:val="00407D2C"/>
    <w:rsid w:val="00426A3C"/>
    <w:rsid w:val="00481D18"/>
    <w:rsid w:val="004D7E2C"/>
    <w:rsid w:val="00511974"/>
    <w:rsid w:val="00537A26"/>
    <w:rsid w:val="00624D35"/>
    <w:rsid w:val="00720B05"/>
    <w:rsid w:val="007475D5"/>
    <w:rsid w:val="00777100"/>
    <w:rsid w:val="007A29E2"/>
    <w:rsid w:val="007D262D"/>
    <w:rsid w:val="007E205F"/>
    <w:rsid w:val="00810A1D"/>
    <w:rsid w:val="00860DDF"/>
    <w:rsid w:val="008C2368"/>
    <w:rsid w:val="008D4D52"/>
    <w:rsid w:val="00900736"/>
    <w:rsid w:val="00925792"/>
    <w:rsid w:val="0094215A"/>
    <w:rsid w:val="009E08B3"/>
    <w:rsid w:val="009F493C"/>
    <w:rsid w:val="00A053E1"/>
    <w:rsid w:val="00A27110"/>
    <w:rsid w:val="00A5247A"/>
    <w:rsid w:val="00AA704F"/>
    <w:rsid w:val="00AC2041"/>
    <w:rsid w:val="00AC262F"/>
    <w:rsid w:val="00AE7254"/>
    <w:rsid w:val="00AF7DA0"/>
    <w:rsid w:val="00B11F9F"/>
    <w:rsid w:val="00B17C4D"/>
    <w:rsid w:val="00B20E5F"/>
    <w:rsid w:val="00B81E9F"/>
    <w:rsid w:val="00C549BA"/>
    <w:rsid w:val="00CA373F"/>
    <w:rsid w:val="00CA50CB"/>
    <w:rsid w:val="00CD0193"/>
    <w:rsid w:val="00D30B9F"/>
    <w:rsid w:val="00D41BD3"/>
    <w:rsid w:val="00DA567C"/>
    <w:rsid w:val="00E03EE2"/>
    <w:rsid w:val="00E11F32"/>
    <w:rsid w:val="00E201CF"/>
    <w:rsid w:val="00E35D17"/>
    <w:rsid w:val="00E71316"/>
    <w:rsid w:val="00E71478"/>
    <w:rsid w:val="00E95D43"/>
    <w:rsid w:val="00EA10E1"/>
    <w:rsid w:val="00EA4414"/>
    <w:rsid w:val="00EF17FB"/>
    <w:rsid w:val="00F12DA7"/>
    <w:rsid w:val="00F54801"/>
    <w:rsid w:val="00F55212"/>
    <w:rsid w:val="00F727F3"/>
    <w:rsid w:val="00F92217"/>
    <w:rsid w:val="00FA3F58"/>
    <w:rsid w:val="00FA73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A909"/>
  <w15:chartTrackingRefBased/>
  <w15:docId w15:val="{B1500A7B-B664-4369-B304-B3DCABA0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E72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7254"/>
  </w:style>
  <w:style w:type="paragraph" w:styleId="Sidfot">
    <w:name w:val="footer"/>
    <w:basedOn w:val="Normal"/>
    <w:link w:val="SidfotChar"/>
    <w:uiPriority w:val="99"/>
    <w:unhideWhenUsed/>
    <w:rsid w:val="00AE72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7254"/>
  </w:style>
  <w:style w:type="paragraph" w:styleId="Liststycke">
    <w:name w:val="List Paragraph"/>
    <w:basedOn w:val="Normal"/>
    <w:uiPriority w:val="34"/>
    <w:qFormat/>
    <w:rsid w:val="00CD0193"/>
    <w:pPr>
      <w:ind w:left="720"/>
      <w:contextualSpacing/>
    </w:pPr>
  </w:style>
  <w:style w:type="paragraph" w:styleId="Ballongtext">
    <w:name w:val="Balloon Text"/>
    <w:basedOn w:val="Normal"/>
    <w:link w:val="BallongtextChar"/>
    <w:uiPriority w:val="99"/>
    <w:semiHidden/>
    <w:unhideWhenUsed/>
    <w:rsid w:val="00511974"/>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11974"/>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54801"/>
    <w:rPr>
      <w:sz w:val="16"/>
      <w:szCs w:val="16"/>
    </w:rPr>
  </w:style>
  <w:style w:type="paragraph" w:styleId="Kommentarer">
    <w:name w:val="annotation text"/>
    <w:basedOn w:val="Normal"/>
    <w:link w:val="KommentarerChar"/>
    <w:uiPriority w:val="99"/>
    <w:semiHidden/>
    <w:unhideWhenUsed/>
    <w:rsid w:val="00F54801"/>
    <w:pPr>
      <w:spacing w:line="240" w:lineRule="auto"/>
    </w:pPr>
    <w:rPr>
      <w:sz w:val="20"/>
      <w:szCs w:val="20"/>
    </w:rPr>
  </w:style>
  <w:style w:type="character" w:customStyle="1" w:styleId="KommentarerChar">
    <w:name w:val="Kommentarer Char"/>
    <w:basedOn w:val="Standardstycketeckensnitt"/>
    <w:link w:val="Kommentarer"/>
    <w:uiPriority w:val="99"/>
    <w:semiHidden/>
    <w:rsid w:val="00F54801"/>
    <w:rPr>
      <w:sz w:val="20"/>
      <w:szCs w:val="20"/>
    </w:rPr>
  </w:style>
  <w:style w:type="paragraph" w:styleId="Kommentarsmne">
    <w:name w:val="annotation subject"/>
    <w:basedOn w:val="Kommentarer"/>
    <w:next w:val="Kommentarer"/>
    <w:link w:val="KommentarsmneChar"/>
    <w:uiPriority w:val="99"/>
    <w:semiHidden/>
    <w:unhideWhenUsed/>
    <w:rsid w:val="00F54801"/>
    <w:rPr>
      <w:b/>
      <w:bCs/>
    </w:rPr>
  </w:style>
  <w:style w:type="character" w:customStyle="1" w:styleId="KommentarsmneChar">
    <w:name w:val="Kommentarsämne Char"/>
    <w:basedOn w:val="KommentarerChar"/>
    <w:link w:val="Kommentarsmne"/>
    <w:uiPriority w:val="99"/>
    <w:semiHidden/>
    <w:rsid w:val="00F54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8300</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Hedberg</dc:creator>
  <cp:keywords/>
  <dc:description/>
  <cp:lastModifiedBy>Ingegerd Högberg</cp:lastModifiedBy>
  <cp:revision>2</cp:revision>
  <dcterms:created xsi:type="dcterms:W3CDTF">2023-12-14T14:10:00Z</dcterms:created>
  <dcterms:modified xsi:type="dcterms:W3CDTF">2023-12-14T14:10:00Z</dcterms:modified>
</cp:coreProperties>
</file>